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5365"/>
      </w:tblGrid>
      <w:tr w:rsidR="00CB583D" w:rsidRPr="000F1B8C" w14:paraId="792745BB" w14:textId="77777777" w:rsidTr="000F1B8C">
        <w:tc>
          <w:tcPr>
            <w:tcW w:w="4700" w:type="dxa"/>
          </w:tcPr>
          <w:p w14:paraId="0A30B376" w14:textId="2418D2FB" w:rsidR="00CB583D" w:rsidRPr="000F1B8C" w:rsidRDefault="000F1B8C" w:rsidP="0024250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6"/>
                <w:szCs w:val="26"/>
              </w:rPr>
            </w:pPr>
            <w:bookmarkStart w:id="0" w:name="_GoBack"/>
            <w:bookmarkEnd w:id="0"/>
            <w:r w:rsidRPr="000F1B8C">
              <w:rPr>
                <w:rFonts w:ascii="Times New Roman" w:hAnsi="Times New Roman"/>
                <w:w w:val="90"/>
                <w:sz w:val="26"/>
                <w:szCs w:val="26"/>
              </w:rPr>
              <w:t>SỞ V</w:t>
            </w:r>
            <w:r w:rsidR="00946AA7">
              <w:rPr>
                <w:rFonts w:ascii="Times New Roman" w:hAnsi="Times New Roman"/>
                <w:w w:val="90"/>
                <w:sz w:val="26"/>
                <w:szCs w:val="26"/>
              </w:rPr>
              <w:t>H, TT&amp;DL TỈNH ĐỒNG THÁP</w:t>
            </w:r>
            <w:r w:rsidRPr="000F1B8C">
              <w:rPr>
                <w:rFonts w:ascii="Times New Roman" w:hAnsi="Times New Roman"/>
                <w:w w:val="90"/>
                <w:sz w:val="26"/>
                <w:szCs w:val="26"/>
              </w:rPr>
              <w:t xml:space="preserve"> </w:t>
            </w:r>
          </w:p>
        </w:tc>
        <w:tc>
          <w:tcPr>
            <w:tcW w:w="5365" w:type="dxa"/>
          </w:tcPr>
          <w:p w14:paraId="096169DF" w14:textId="77777777" w:rsidR="00CB583D" w:rsidRPr="000F1B8C" w:rsidRDefault="00CB583D" w:rsidP="0024250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b/>
                <w:w w:val="90"/>
                <w:sz w:val="24"/>
                <w:szCs w:val="24"/>
              </w:rPr>
              <w:t>CỘNG HÒA XÃ HỘI CHỦ NGHĨA VIỆT NAM</w:t>
            </w:r>
          </w:p>
        </w:tc>
      </w:tr>
      <w:tr w:rsidR="00242503" w:rsidRPr="000F1B8C" w14:paraId="0285CFB1" w14:textId="77777777" w:rsidTr="000F1B8C">
        <w:tc>
          <w:tcPr>
            <w:tcW w:w="4700" w:type="dxa"/>
          </w:tcPr>
          <w:p w14:paraId="72AB2033" w14:textId="77777777" w:rsidR="00242503" w:rsidRPr="000F1B8C" w:rsidRDefault="000F1B8C" w:rsidP="0024250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6"/>
                <w:szCs w:val="26"/>
              </w:rPr>
            </w:pPr>
            <w:r w:rsidRPr="000F1B8C">
              <w:rPr>
                <w:rFonts w:ascii="Times New Roman" w:hAnsi="Times New Roman"/>
                <w:b/>
                <w:w w:val="90"/>
                <w:sz w:val="26"/>
                <w:szCs w:val="26"/>
              </w:rPr>
              <w:t>KHU DI TÍCH NGUYỄN SINH SẮC</w:t>
            </w:r>
          </w:p>
        </w:tc>
        <w:tc>
          <w:tcPr>
            <w:tcW w:w="5365" w:type="dxa"/>
          </w:tcPr>
          <w:p w14:paraId="29FF3BBD" w14:textId="77777777" w:rsidR="00242503" w:rsidRPr="000F1B8C" w:rsidRDefault="00242503" w:rsidP="0024250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6"/>
                <w:szCs w:val="26"/>
              </w:rPr>
            </w:pPr>
            <w:r w:rsidRPr="000F1B8C">
              <w:rPr>
                <w:rFonts w:ascii="Times New Roman" w:hAnsi="Times New Roman"/>
                <w:b/>
                <w:w w:val="90"/>
                <w:sz w:val="26"/>
                <w:szCs w:val="26"/>
              </w:rPr>
              <w:t>Độc lập – Tự do – Hạnh phúc</w:t>
            </w:r>
          </w:p>
          <w:p w14:paraId="3FA39B33" w14:textId="77777777" w:rsidR="00242503" w:rsidRPr="000F1B8C" w:rsidRDefault="00242503" w:rsidP="0024250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</w:p>
        </w:tc>
      </w:tr>
      <w:tr w:rsidR="00242503" w:rsidRPr="000F1B8C" w14:paraId="7DF37BB9" w14:textId="77777777" w:rsidTr="000F1B8C">
        <w:tc>
          <w:tcPr>
            <w:tcW w:w="4700" w:type="dxa"/>
          </w:tcPr>
          <w:p w14:paraId="627D7CCF" w14:textId="77777777" w:rsidR="00242503" w:rsidRPr="000F1B8C" w:rsidRDefault="00242503" w:rsidP="000F1B8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6"/>
                <w:szCs w:val="26"/>
              </w:rPr>
            </w:pPr>
            <w:r w:rsidRPr="000F1B8C">
              <w:rPr>
                <w:rFonts w:ascii="Times New Roman" w:hAnsi="Times New Roman"/>
                <w:w w:val="90"/>
                <w:sz w:val="26"/>
                <w:szCs w:val="26"/>
              </w:rPr>
              <w:t xml:space="preserve">Số:     </w:t>
            </w:r>
            <w:r w:rsidR="000F1B8C">
              <w:rPr>
                <w:rFonts w:ascii="Times New Roman" w:hAnsi="Times New Roman"/>
                <w:w w:val="90"/>
                <w:sz w:val="26"/>
                <w:szCs w:val="26"/>
              </w:rPr>
              <w:t xml:space="preserve">      /PA-KDT</w:t>
            </w:r>
          </w:p>
        </w:tc>
        <w:tc>
          <w:tcPr>
            <w:tcW w:w="5365" w:type="dxa"/>
          </w:tcPr>
          <w:p w14:paraId="032A044C" w14:textId="364B5A4A" w:rsidR="00242503" w:rsidRPr="00B047AB" w:rsidRDefault="00242503" w:rsidP="0024250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vi-VN"/>
              </w:rPr>
            </w:pPr>
            <w:r w:rsidRPr="000F1B8C">
              <w:rPr>
                <w:rFonts w:ascii="Times New Roman" w:hAnsi="Times New Roman"/>
                <w:i/>
                <w:w w:val="90"/>
                <w:sz w:val="26"/>
                <w:szCs w:val="26"/>
              </w:rPr>
              <w:t xml:space="preserve">Đồng Tháp, ngày  </w:t>
            </w:r>
            <w:r w:rsidR="000F1B8C">
              <w:rPr>
                <w:rFonts w:ascii="Times New Roman" w:hAnsi="Times New Roman"/>
                <w:i/>
                <w:w w:val="90"/>
                <w:sz w:val="26"/>
                <w:szCs w:val="26"/>
              </w:rPr>
              <w:t xml:space="preserve">     </w:t>
            </w:r>
            <w:r w:rsidRPr="000F1B8C">
              <w:rPr>
                <w:rFonts w:ascii="Times New Roman" w:hAnsi="Times New Roman"/>
                <w:i/>
                <w:w w:val="90"/>
                <w:sz w:val="26"/>
                <w:szCs w:val="26"/>
              </w:rPr>
              <w:t xml:space="preserve">  tháng </w:t>
            </w:r>
            <w:r w:rsidR="000F1B8C">
              <w:rPr>
                <w:rFonts w:ascii="Times New Roman" w:hAnsi="Times New Roman"/>
                <w:i/>
                <w:w w:val="90"/>
                <w:sz w:val="26"/>
                <w:szCs w:val="26"/>
              </w:rPr>
              <w:t xml:space="preserve">    </w:t>
            </w:r>
            <w:r w:rsidRPr="000F1B8C">
              <w:rPr>
                <w:rFonts w:ascii="Times New Roman" w:hAnsi="Times New Roman"/>
                <w:i/>
                <w:w w:val="90"/>
                <w:sz w:val="26"/>
                <w:szCs w:val="26"/>
              </w:rPr>
              <w:t xml:space="preserve">   năm </w:t>
            </w:r>
            <w:r w:rsidR="00B047AB">
              <w:rPr>
                <w:rFonts w:ascii="Times New Roman" w:hAnsi="Times New Roman"/>
                <w:i/>
                <w:w w:val="90"/>
                <w:sz w:val="26"/>
                <w:szCs w:val="26"/>
              </w:rPr>
              <w:t>2024</w:t>
            </w:r>
          </w:p>
        </w:tc>
      </w:tr>
    </w:tbl>
    <w:p w14:paraId="00DE572F" w14:textId="77777777" w:rsidR="00242503" w:rsidRDefault="00242503" w:rsidP="003A1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C34A90" w14:textId="77777777" w:rsidR="000F1B8C" w:rsidRDefault="00CB583D" w:rsidP="003A1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7B7">
        <w:rPr>
          <w:rFonts w:ascii="Times New Roman" w:hAnsi="Times New Roman"/>
          <w:b/>
          <w:sz w:val="28"/>
          <w:szCs w:val="28"/>
        </w:rPr>
        <w:t xml:space="preserve">PHƯƠNG ÁN </w:t>
      </w:r>
    </w:p>
    <w:p w14:paraId="17C0A673" w14:textId="374E2F76" w:rsidR="00F409F1" w:rsidRDefault="00BC0A2D" w:rsidP="0075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chức k</w:t>
      </w:r>
      <w:r>
        <w:rPr>
          <w:rFonts w:ascii="Times New Roman" w:hAnsi="Times New Roman"/>
          <w:b/>
          <w:sz w:val="28"/>
          <w:szCs w:val="28"/>
        </w:rPr>
        <w:t>hai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thác </w:t>
      </w:r>
      <w:r w:rsidR="000F1B8C">
        <w:rPr>
          <w:rFonts w:ascii="Times New Roman" w:hAnsi="Times New Roman"/>
          <w:b/>
          <w:sz w:val="28"/>
          <w:szCs w:val="28"/>
        </w:rPr>
        <w:t>các quầy ẩm thực</w:t>
      </w:r>
      <w:r w:rsidR="00051BB2">
        <w:rPr>
          <w:rFonts w:ascii="Times New Roman" w:hAnsi="Times New Roman"/>
          <w:b/>
          <w:sz w:val="28"/>
          <w:szCs w:val="28"/>
        </w:rPr>
        <w:t xml:space="preserve">, quầy </w:t>
      </w:r>
      <w:r w:rsidR="00007690">
        <w:rPr>
          <w:rFonts w:ascii="Times New Roman" w:hAnsi="Times New Roman"/>
          <w:b/>
          <w:sz w:val="28"/>
          <w:szCs w:val="28"/>
        </w:rPr>
        <w:t xml:space="preserve">bán </w:t>
      </w:r>
      <w:r w:rsidR="00C14599">
        <w:rPr>
          <w:rFonts w:ascii="Times New Roman" w:hAnsi="Times New Roman"/>
          <w:b/>
          <w:sz w:val="28"/>
          <w:szCs w:val="28"/>
        </w:rPr>
        <w:t xml:space="preserve">hàng </w:t>
      </w:r>
      <w:r w:rsidR="00051BB2">
        <w:rPr>
          <w:rFonts w:ascii="Times New Roman" w:hAnsi="Times New Roman"/>
          <w:b/>
          <w:sz w:val="28"/>
          <w:szCs w:val="28"/>
        </w:rPr>
        <w:t>sản phẩm OCOOP</w:t>
      </w:r>
      <w:r w:rsidR="00C14599">
        <w:rPr>
          <w:rFonts w:ascii="Times New Roman" w:hAnsi="Times New Roman"/>
          <w:b/>
          <w:sz w:val="28"/>
          <w:szCs w:val="28"/>
        </w:rPr>
        <w:t xml:space="preserve">, </w:t>
      </w:r>
    </w:p>
    <w:p w14:paraId="1B1061C3" w14:textId="0333DCC3" w:rsidR="00A64242" w:rsidRPr="00B047AB" w:rsidRDefault="00C14599" w:rsidP="0075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đặc sản địa phương</w:t>
      </w:r>
      <w:r w:rsidR="00007690">
        <w:rPr>
          <w:rFonts w:ascii="Times New Roman" w:hAnsi="Times New Roman"/>
          <w:b/>
          <w:sz w:val="28"/>
          <w:szCs w:val="28"/>
        </w:rPr>
        <w:t>, quà lưu niệm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1B8C">
        <w:rPr>
          <w:rFonts w:ascii="Times New Roman" w:hAnsi="Times New Roman"/>
          <w:b/>
          <w:sz w:val="28"/>
          <w:szCs w:val="28"/>
        </w:rPr>
        <w:t xml:space="preserve">tại Khu </w:t>
      </w:r>
      <w:r w:rsidR="009A0F0C">
        <w:rPr>
          <w:rFonts w:ascii="Times New Roman" w:hAnsi="Times New Roman"/>
          <w:b/>
          <w:sz w:val="28"/>
          <w:szCs w:val="28"/>
        </w:rPr>
        <w:t>D</w:t>
      </w:r>
      <w:r w:rsidR="000F1B8C">
        <w:rPr>
          <w:rFonts w:ascii="Times New Roman" w:hAnsi="Times New Roman"/>
          <w:b/>
          <w:sz w:val="28"/>
          <w:szCs w:val="28"/>
        </w:rPr>
        <w:t xml:space="preserve">i tích Nguyễn Sinh Sắc </w:t>
      </w:r>
    </w:p>
    <w:p w14:paraId="5E8346FC" w14:textId="5F0E1601" w:rsidR="00673623" w:rsidRPr="00753A00" w:rsidRDefault="004402A2" w:rsidP="004402A2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  <w:lang w:val="vi-VN"/>
        </w:rPr>
      </w:pPr>
      <w:r w:rsidRPr="00753A00">
        <w:rPr>
          <w:rFonts w:ascii="Times New Roman" w:hAnsi="Times New Roman"/>
          <w:sz w:val="20"/>
          <w:szCs w:val="20"/>
          <w:lang w:val="vi-VN"/>
        </w:rPr>
        <w:t xml:space="preserve">___________ </w:t>
      </w:r>
    </w:p>
    <w:p w14:paraId="56797FD4" w14:textId="016C5B4A" w:rsidR="00C711CE" w:rsidRPr="00946AA7" w:rsidRDefault="000F1B8C" w:rsidP="0085200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 xml:space="preserve">Thực hiện </w:t>
      </w:r>
      <w:r w:rsidR="00C711CE" w:rsidRPr="00946AA7">
        <w:rPr>
          <w:rFonts w:ascii="Times New Roman" w:hAnsi="Times New Roman"/>
          <w:sz w:val="28"/>
          <w:szCs w:val="28"/>
          <w:lang w:val="vi-VN"/>
        </w:rPr>
        <w:t xml:space="preserve">Kế hoạch số 46/KH-KDT 26/02/2024 của Khu Di tích Nguyễn Sinh Sắc 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 xml:space="preserve">về kế hoạch công tác năm 2024, </w:t>
      </w:r>
      <w:r w:rsidR="00C711CE" w:rsidRPr="00946AA7">
        <w:rPr>
          <w:rFonts w:ascii="Times New Roman" w:hAnsi="Times New Roman"/>
          <w:sz w:val="28"/>
          <w:szCs w:val="28"/>
          <w:lang w:val="vi-VN"/>
        </w:rPr>
        <w:t>giải</w:t>
      </w:r>
      <w:r w:rsidR="00C711CE" w:rsidRPr="00BC0A2D">
        <w:rPr>
          <w:rFonts w:ascii="Times New Roman" w:hAnsi="Times New Roman"/>
          <w:sz w:val="28"/>
          <w:szCs w:val="28"/>
          <w:lang w:val="vi-VN"/>
        </w:rPr>
        <w:t xml:space="preserve"> pháp thực hiện nhiệm vụ trọng tâm, đột phá và nội dung cam kết với Sở Văn hóa, Thể thao và Du lịch năm 2024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711CE" w:rsidRPr="00946AA7">
        <w:rPr>
          <w:rFonts w:ascii="Times New Roman" w:hAnsi="Times New Roman"/>
          <w:sz w:val="28"/>
          <w:szCs w:val="28"/>
          <w:lang w:val="vi-VN"/>
        </w:rPr>
        <w:t>và Kế hoạch số 47/KH-KDT ngày 26/02/2024 của Khu Di tích Nguyễn Sinh Sắc về phát huy giá trị di sản văn hóa kết hợp với phát triển dịch vụ du lịch năm 2024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>.</w:t>
      </w:r>
      <w:r w:rsidR="00C711CE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DAB972C" w14:textId="6FDF103D" w:rsidR="00A64242" w:rsidRPr="00946AA7" w:rsidRDefault="00E04D78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 xml:space="preserve">Khu </w:t>
      </w:r>
      <w:r w:rsidR="009A0F0C" w:rsidRPr="00946AA7">
        <w:rPr>
          <w:rFonts w:ascii="Times New Roman" w:hAnsi="Times New Roman"/>
          <w:sz w:val="28"/>
          <w:szCs w:val="28"/>
          <w:lang w:val="vi-VN"/>
        </w:rPr>
        <w:t>D</w:t>
      </w:r>
      <w:r w:rsidRPr="00946AA7">
        <w:rPr>
          <w:rFonts w:ascii="Times New Roman" w:hAnsi="Times New Roman"/>
          <w:sz w:val="28"/>
          <w:szCs w:val="28"/>
          <w:lang w:val="vi-VN"/>
        </w:rPr>
        <w:t>i tích Nguyễn Sinh Sắc</w:t>
      </w:r>
      <w:r w:rsidR="000F1B8C" w:rsidRPr="00946AA7">
        <w:rPr>
          <w:rFonts w:ascii="Times New Roman" w:hAnsi="Times New Roman"/>
          <w:sz w:val="28"/>
          <w:szCs w:val="28"/>
          <w:lang w:val="vi-VN"/>
        </w:rPr>
        <w:t xml:space="preserve"> xây dựng phương án </w:t>
      </w:r>
      <w:r w:rsidR="00FD0A5D" w:rsidRPr="00946AA7">
        <w:rPr>
          <w:rFonts w:ascii="Times New Roman" w:hAnsi="Times New Roman"/>
          <w:sz w:val="28"/>
          <w:szCs w:val="28"/>
          <w:lang w:val="vi-VN"/>
        </w:rPr>
        <w:t>tổ</w:t>
      </w:r>
      <w:r w:rsidR="00FD0A5D">
        <w:rPr>
          <w:rFonts w:ascii="Times New Roman" w:hAnsi="Times New Roman"/>
          <w:sz w:val="28"/>
          <w:szCs w:val="28"/>
          <w:lang w:val="vi-VN"/>
        </w:rPr>
        <w:t xml:space="preserve"> chức </w:t>
      </w:r>
      <w:r w:rsidR="000F1B8C" w:rsidRPr="00946AA7">
        <w:rPr>
          <w:rFonts w:ascii="Times New Roman" w:hAnsi="Times New Roman"/>
          <w:sz w:val="28"/>
          <w:szCs w:val="28"/>
          <w:lang w:val="vi-VN"/>
        </w:rPr>
        <w:t>khai thác các quầy ẩm thực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>;</w:t>
      </w:r>
      <w:r w:rsidR="00051BB2" w:rsidRPr="00946AA7">
        <w:rPr>
          <w:rFonts w:ascii="Times New Roman" w:hAnsi="Times New Roman"/>
          <w:sz w:val="28"/>
          <w:szCs w:val="28"/>
          <w:lang w:val="vi-VN"/>
        </w:rPr>
        <w:t xml:space="preserve"> quầy giới thiệu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>,</w:t>
      </w:r>
      <w:r w:rsidR="003A5E81" w:rsidRPr="00946AA7">
        <w:rPr>
          <w:rFonts w:ascii="Times New Roman" w:hAnsi="Times New Roman"/>
          <w:sz w:val="28"/>
          <w:szCs w:val="28"/>
          <w:lang w:val="vi-VN"/>
        </w:rPr>
        <w:t xml:space="preserve"> trưng bày và </w:t>
      </w:r>
      <w:r w:rsidR="00051BB2" w:rsidRPr="00946AA7">
        <w:rPr>
          <w:rFonts w:ascii="Times New Roman" w:hAnsi="Times New Roman"/>
          <w:sz w:val="28"/>
          <w:szCs w:val="28"/>
          <w:lang w:val="vi-VN"/>
        </w:rPr>
        <w:t>bán sản phẩm OCOOP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>,</w:t>
      </w:r>
      <w:r w:rsidR="00051BB2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14599" w:rsidRPr="00946AA7">
        <w:rPr>
          <w:rFonts w:ascii="Times New Roman" w:hAnsi="Times New Roman"/>
          <w:sz w:val="28"/>
          <w:szCs w:val="28"/>
          <w:lang w:val="vi-VN"/>
        </w:rPr>
        <w:t>đặc sản địa phương</w:t>
      </w:r>
      <w:r w:rsidR="00007690" w:rsidRPr="00007690">
        <w:rPr>
          <w:rFonts w:ascii="Times New Roman" w:hAnsi="Times New Roman"/>
          <w:sz w:val="28"/>
          <w:szCs w:val="28"/>
          <w:lang w:val="vi-VN"/>
        </w:rPr>
        <w:t>, quà lưu niệm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007690" w:rsidRPr="00007690">
        <w:rPr>
          <w:rFonts w:ascii="Times New Roman" w:hAnsi="Times New Roman"/>
          <w:sz w:val="28"/>
          <w:szCs w:val="28"/>
          <w:lang w:val="vi-VN"/>
        </w:rPr>
        <w:t>quầy thông tin, đọc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 xml:space="preserve"> sách kết hợp trải nghiệm văn hóa truyền thống </w:t>
      </w:r>
      <w:r w:rsidR="000F1B8C" w:rsidRPr="00946AA7">
        <w:rPr>
          <w:rFonts w:ascii="Times New Roman" w:hAnsi="Times New Roman"/>
          <w:sz w:val="28"/>
          <w:szCs w:val="28"/>
          <w:lang w:val="vi-VN"/>
        </w:rPr>
        <w:t xml:space="preserve">tại </w:t>
      </w:r>
      <w:r w:rsidR="00614B54" w:rsidRPr="00946AA7">
        <w:rPr>
          <w:rFonts w:ascii="Times New Roman" w:hAnsi="Times New Roman"/>
          <w:sz w:val="28"/>
          <w:szCs w:val="28"/>
          <w:lang w:val="vi-VN"/>
        </w:rPr>
        <w:t xml:space="preserve">Khu Di tích </w:t>
      </w:r>
      <w:r w:rsidR="000F1B8C" w:rsidRPr="00946AA7">
        <w:rPr>
          <w:rFonts w:ascii="Times New Roman" w:hAnsi="Times New Roman"/>
          <w:sz w:val="28"/>
          <w:szCs w:val="28"/>
          <w:lang w:val="vi-VN"/>
        </w:rPr>
        <w:t>Nguy</w:t>
      </w:r>
      <w:r w:rsidR="00614B54" w:rsidRPr="00946AA7">
        <w:rPr>
          <w:rFonts w:ascii="Times New Roman" w:hAnsi="Times New Roman"/>
          <w:sz w:val="28"/>
          <w:szCs w:val="28"/>
          <w:lang w:val="vi-VN"/>
        </w:rPr>
        <w:t>ễn</w:t>
      </w:r>
      <w:r w:rsidR="000F1B8C" w:rsidRPr="00946AA7">
        <w:rPr>
          <w:rFonts w:ascii="Times New Roman" w:hAnsi="Times New Roman"/>
          <w:sz w:val="28"/>
          <w:szCs w:val="28"/>
          <w:lang w:val="vi-VN"/>
        </w:rPr>
        <w:t xml:space="preserve"> Sinh Sắc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>, với những nội dung</w:t>
      </w:r>
      <w:r w:rsidR="000F1B8C" w:rsidRPr="00946AA7">
        <w:rPr>
          <w:rFonts w:ascii="Times New Roman" w:hAnsi="Times New Roman"/>
          <w:sz w:val="28"/>
          <w:szCs w:val="28"/>
          <w:lang w:val="vi-VN"/>
        </w:rPr>
        <w:t xml:space="preserve"> sau:</w:t>
      </w:r>
      <w:r w:rsidR="004F716B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1AD3628E" w14:textId="65DDEF26" w:rsidR="00051BB2" w:rsidRPr="00946AA7" w:rsidRDefault="00051BB2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b/>
          <w:sz w:val="28"/>
          <w:szCs w:val="28"/>
          <w:lang w:val="vi-VN"/>
        </w:rPr>
        <w:t>I. Khai thác các quầy ẩm thực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3A78A6D2" w14:textId="2DCFCD81" w:rsidR="00755846" w:rsidRPr="00946AA7" w:rsidRDefault="00755846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b/>
          <w:sz w:val="28"/>
          <w:szCs w:val="28"/>
          <w:lang w:val="vi-VN"/>
        </w:rPr>
        <w:t>1. Thời gian</w:t>
      </w:r>
      <w:r w:rsidR="003E44E0" w:rsidRPr="00946AA7">
        <w:rPr>
          <w:rFonts w:ascii="Times New Roman" w:hAnsi="Times New Roman"/>
          <w:b/>
          <w:sz w:val="28"/>
          <w:szCs w:val="28"/>
          <w:lang w:val="vi-VN"/>
        </w:rPr>
        <w:t xml:space="preserve"> thực hiện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1A499D6" w14:textId="52B4D30D" w:rsidR="004F716B" w:rsidRPr="00946AA7" w:rsidRDefault="004F716B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T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 xml:space="preserve">ổ chức khai thác các quầy ẩm thực 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vào các dịp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>L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ễ,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>T</w:t>
      </w:r>
      <w:r w:rsidRPr="00946AA7">
        <w:rPr>
          <w:rFonts w:ascii="Times New Roman" w:hAnsi="Times New Roman"/>
          <w:sz w:val="28"/>
          <w:szCs w:val="28"/>
          <w:lang w:val="vi-VN"/>
        </w:rPr>
        <w:t>ết trong năm, lễ giỗ Cụ Phó bảng Nguyễn Sinh Sắc</w:t>
      </w:r>
      <w:r w:rsidR="003E44E0" w:rsidRPr="00946AA7">
        <w:rPr>
          <w:rFonts w:ascii="Times New Roman" w:hAnsi="Times New Roman"/>
          <w:sz w:val="28"/>
          <w:szCs w:val="28"/>
          <w:lang w:val="vi-VN"/>
        </w:rPr>
        <w:t>,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…. </w:t>
      </w:r>
    </w:p>
    <w:p w14:paraId="62AE6E86" w14:textId="2400B801" w:rsidR="00D15B0B" w:rsidRPr="00946AA7" w:rsidRDefault="00644746" w:rsidP="00753A00">
      <w:pPr>
        <w:spacing w:before="80" w:after="0" w:line="240" w:lineRule="auto"/>
        <w:ind w:firstLine="709"/>
        <w:rPr>
          <w:rFonts w:ascii="Times New Roman" w:hAnsi="Times New Roman"/>
          <w:b/>
          <w:sz w:val="28"/>
          <w:szCs w:val="28"/>
          <w:lang w:val="vi-VN"/>
        </w:rPr>
      </w:pPr>
      <w:r w:rsidRPr="00946AA7">
        <w:rPr>
          <w:rFonts w:ascii="Times New Roman" w:hAnsi="Times New Roman"/>
          <w:b/>
          <w:sz w:val="28"/>
          <w:szCs w:val="28"/>
          <w:lang w:val="vi-VN"/>
        </w:rPr>
        <w:t>2</w:t>
      </w:r>
      <w:r w:rsidR="00D15B0B" w:rsidRPr="00946AA7">
        <w:rPr>
          <w:rFonts w:ascii="Times New Roman" w:hAnsi="Times New Roman"/>
          <w:b/>
          <w:sz w:val="28"/>
          <w:szCs w:val="28"/>
          <w:lang w:val="vi-VN"/>
        </w:rPr>
        <w:t>. Vị trí</w:t>
      </w:r>
      <w:r w:rsidR="00946AA7" w:rsidRPr="00946AA7">
        <w:rPr>
          <w:rFonts w:ascii="Times New Roman" w:hAnsi="Times New Roman"/>
          <w:b/>
          <w:sz w:val="28"/>
          <w:szCs w:val="28"/>
          <w:lang w:val="vi-VN"/>
        </w:rPr>
        <w:t>, diện tích</w:t>
      </w:r>
      <w:r w:rsidR="00924D75" w:rsidRPr="00946AA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3E44E0" w:rsidRPr="00946AA7">
        <w:rPr>
          <w:rFonts w:ascii="Times New Roman" w:hAnsi="Times New Roman"/>
          <w:b/>
          <w:sz w:val="28"/>
          <w:szCs w:val="28"/>
          <w:lang w:val="vi-VN"/>
        </w:rPr>
        <w:t>các quầy ẩm thực</w:t>
      </w:r>
    </w:p>
    <w:p w14:paraId="58D2E4F8" w14:textId="1A7B9274" w:rsidR="00D15B0B" w:rsidRPr="006D0E07" w:rsidRDefault="00D15B0B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Vị trí thứ nhất:</w:t>
      </w:r>
      <w:r w:rsidR="009E0BC8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546B1" w:rsidRPr="00946AA7">
        <w:rPr>
          <w:rFonts w:ascii="Times New Roman" w:hAnsi="Times New Roman"/>
          <w:sz w:val="28"/>
          <w:szCs w:val="28"/>
          <w:lang w:val="vi-VN"/>
        </w:rPr>
        <w:t>K</w:t>
      </w:r>
      <w:r w:rsidR="00BC0F13" w:rsidRPr="00946AA7">
        <w:rPr>
          <w:rFonts w:ascii="Times New Roman" w:hAnsi="Times New Roman"/>
          <w:sz w:val="28"/>
          <w:szCs w:val="28"/>
          <w:lang w:val="vi-VN"/>
        </w:rPr>
        <w:t>hu vực vườn trầ</w:t>
      </w:r>
      <w:r w:rsidR="00FE7694" w:rsidRPr="00946AA7">
        <w:rPr>
          <w:rFonts w:ascii="Times New Roman" w:hAnsi="Times New Roman"/>
          <w:sz w:val="28"/>
          <w:szCs w:val="28"/>
          <w:lang w:val="vi-VN"/>
        </w:rPr>
        <w:t>u</w:t>
      </w:r>
      <w:r w:rsidR="00D96BA7" w:rsidRPr="00946AA7">
        <w:rPr>
          <w:rFonts w:ascii="Times New Roman" w:hAnsi="Times New Roman"/>
          <w:sz w:val="28"/>
          <w:szCs w:val="28"/>
          <w:lang w:val="vi-VN"/>
        </w:rPr>
        <w:t>, góc cây sơ ri</w:t>
      </w:r>
      <w:r w:rsidR="00FE7694" w:rsidRPr="00946AA7">
        <w:rPr>
          <w:rFonts w:ascii="Times New Roman" w:hAnsi="Times New Roman"/>
          <w:sz w:val="28"/>
          <w:szCs w:val="28"/>
          <w:lang w:val="vi-VN"/>
        </w:rPr>
        <w:t xml:space="preserve"> bên cạnh nhà </w:t>
      </w:r>
      <w:r w:rsidR="00E80A5D" w:rsidRPr="00946AA7">
        <w:rPr>
          <w:rFonts w:ascii="Times New Roman" w:hAnsi="Times New Roman"/>
          <w:sz w:val="28"/>
          <w:szCs w:val="28"/>
          <w:lang w:val="vi-VN"/>
        </w:rPr>
        <w:t>b</w:t>
      </w:r>
      <w:r w:rsidR="00FE7694" w:rsidRPr="00946AA7">
        <w:rPr>
          <w:rFonts w:ascii="Times New Roman" w:hAnsi="Times New Roman"/>
          <w:sz w:val="28"/>
          <w:szCs w:val="28"/>
          <w:lang w:val="vi-VN"/>
        </w:rPr>
        <w:t xml:space="preserve">át </w:t>
      </w:r>
      <w:r w:rsidR="00E80A5D" w:rsidRPr="00946AA7">
        <w:rPr>
          <w:rFonts w:ascii="Times New Roman" w:hAnsi="Times New Roman"/>
          <w:sz w:val="28"/>
          <w:szCs w:val="28"/>
          <w:lang w:val="vi-VN"/>
        </w:rPr>
        <w:t>d</w:t>
      </w:r>
      <w:r w:rsidR="00FE7694" w:rsidRPr="00946AA7">
        <w:rPr>
          <w:rFonts w:ascii="Times New Roman" w:hAnsi="Times New Roman"/>
          <w:sz w:val="28"/>
          <w:szCs w:val="28"/>
          <w:lang w:val="vi-VN"/>
        </w:rPr>
        <w:t>ầ</w:t>
      </w:r>
      <w:r w:rsidR="00E546B1" w:rsidRPr="00946AA7">
        <w:rPr>
          <w:rFonts w:ascii="Times New Roman" w:hAnsi="Times New Roman"/>
          <w:sz w:val="28"/>
          <w:szCs w:val="28"/>
          <w:lang w:val="vi-VN"/>
        </w:rPr>
        <w:t xml:space="preserve">n </w:t>
      </w:r>
      <w:r w:rsidR="00FE7694" w:rsidRPr="00946AA7">
        <w:rPr>
          <w:rFonts w:ascii="Times New Roman" w:hAnsi="Times New Roman"/>
          <w:sz w:val="28"/>
          <w:szCs w:val="28"/>
          <w:lang w:val="vi-VN"/>
        </w:rPr>
        <w:t>1</w:t>
      </w:r>
      <w:r w:rsidR="006D0E07" w:rsidRPr="006D0E07">
        <w:rPr>
          <w:rFonts w:ascii="Times New Roman" w:hAnsi="Times New Roman"/>
          <w:sz w:val="28"/>
          <w:szCs w:val="28"/>
          <w:lang w:val="vi-VN"/>
        </w:rPr>
        <w:t>;</w:t>
      </w:r>
    </w:p>
    <w:p w14:paraId="2DA6D337" w14:textId="74812BD5" w:rsidR="00FE7694" w:rsidRPr="00946AA7" w:rsidRDefault="00FE7694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Vị trí thứ</w:t>
      </w:r>
      <w:r w:rsidR="009E0BC8" w:rsidRPr="00946AA7">
        <w:rPr>
          <w:rFonts w:ascii="Times New Roman" w:hAnsi="Times New Roman"/>
          <w:sz w:val="28"/>
          <w:szCs w:val="28"/>
          <w:lang w:val="vi-VN"/>
        </w:rPr>
        <w:t xml:space="preserve"> hai: </w:t>
      </w:r>
      <w:r w:rsidR="006D0E07" w:rsidRPr="006D0E07">
        <w:rPr>
          <w:rFonts w:ascii="Times New Roman" w:hAnsi="Times New Roman"/>
          <w:sz w:val="28"/>
          <w:szCs w:val="28"/>
          <w:lang w:val="vi-VN"/>
        </w:rPr>
        <w:t>Khu vực h</w:t>
      </w:r>
      <w:r w:rsidRPr="00946AA7">
        <w:rPr>
          <w:rFonts w:ascii="Times New Roman" w:hAnsi="Times New Roman"/>
          <w:sz w:val="28"/>
          <w:szCs w:val="28"/>
          <w:lang w:val="vi-VN"/>
        </w:rPr>
        <w:t>ướng</w:t>
      </w:r>
      <w:r w:rsidR="00483A2C" w:rsidRPr="00946AA7">
        <w:rPr>
          <w:rFonts w:ascii="Times New Roman" w:hAnsi="Times New Roman"/>
          <w:sz w:val="28"/>
          <w:szCs w:val="28"/>
          <w:lang w:val="vi-VN"/>
        </w:rPr>
        <w:t xml:space="preserve"> từ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 cầu cổ</w:t>
      </w:r>
      <w:r w:rsidR="00F46757" w:rsidRPr="00946AA7">
        <w:rPr>
          <w:rFonts w:ascii="Times New Roman" w:hAnsi="Times New Roman"/>
          <w:sz w:val="28"/>
          <w:szCs w:val="28"/>
          <w:lang w:val="vi-VN"/>
        </w:rPr>
        <w:t>ng 2 qua L</w:t>
      </w:r>
      <w:r w:rsidRPr="00946AA7">
        <w:rPr>
          <w:rFonts w:ascii="Times New Roman" w:hAnsi="Times New Roman"/>
          <w:sz w:val="28"/>
          <w:szCs w:val="28"/>
          <w:lang w:val="vi-VN"/>
        </w:rPr>
        <w:t>àng Hòa An</w:t>
      </w:r>
      <w:r w:rsidR="00044B47" w:rsidRPr="00946AA7">
        <w:rPr>
          <w:rFonts w:ascii="Times New Roman" w:hAnsi="Times New Roman"/>
          <w:sz w:val="28"/>
          <w:szCs w:val="28"/>
          <w:lang w:val="vi-VN"/>
        </w:rPr>
        <w:t xml:space="preserve"> xưa</w:t>
      </w:r>
      <w:r w:rsidR="00F46757" w:rsidRPr="00946AA7">
        <w:rPr>
          <w:rFonts w:ascii="Times New Roman" w:hAnsi="Times New Roman"/>
          <w:sz w:val="28"/>
          <w:szCs w:val="28"/>
          <w:lang w:val="vi-VN"/>
        </w:rPr>
        <w:t>;</w:t>
      </w:r>
    </w:p>
    <w:p w14:paraId="7401A5A4" w14:textId="77777777" w:rsidR="00FE7694" w:rsidRPr="00946AA7" w:rsidRDefault="00FE7694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Vị trí thứ</w:t>
      </w:r>
      <w:r w:rsidR="009E0BC8" w:rsidRPr="00946AA7">
        <w:rPr>
          <w:rFonts w:ascii="Times New Roman" w:hAnsi="Times New Roman"/>
          <w:sz w:val="28"/>
          <w:szCs w:val="28"/>
          <w:lang w:val="vi-VN"/>
        </w:rPr>
        <w:t xml:space="preserve"> ba: </w:t>
      </w:r>
      <w:r w:rsidR="00E546B1" w:rsidRPr="00946AA7">
        <w:rPr>
          <w:rFonts w:ascii="Times New Roman" w:hAnsi="Times New Roman"/>
          <w:sz w:val="28"/>
          <w:szCs w:val="28"/>
          <w:lang w:val="vi-VN"/>
        </w:rPr>
        <w:t>K</w:t>
      </w:r>
      <w:r w:rsidRPr="00946AA7">
        <w:rPr>
          <w:rFonts w:ascii="Times New Roman" w:hAnsi="Times New Roman"/>
          <w:sz w:val="28"/>
          <w:szCs w:val="28"/>
          <w:lang w:val="vi-VN"/>
        </w:rPr>
        <w:t>hu vực vườn tre, phía trước hai chòi nghỉ chân;</w:t>
      </w:r>
    </w:p>
    <w:p w14:paraId="7E3C7B69" w14:textId="77777777" w:rsidR="00673623" w:rsidRPr="00946AA7" w:rsidRDefault="009E0BC8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Vị trí thứ</w:t>
      </w:r>
      <w:r w:rsidR="00C92B81" w:rsidRPr="00946AA7">
        <w:rPr>
          <w:rFonts w:ascii="Times New Roman" w:hAnsi="Times New Roman"/>
          <w:sz w:val="28"/>
          <w:szCs w:val="28"/>
          <w:lang w:val="vi-VN"/>
        </w:rPr>
        <w:t xml:space="preserve"> tư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E546B1" w:rsidRPr="00946AA7">
        <w:rPr>
          <w:rFonts w:ascii="Times New Roman" w:hAnsi="Times New Roman"/>
          <w:sz w:val="28"/>
          <w:szCs w:val="28"/>
          <w:lang w:val="vi-VN"/>
        </w:rPr>
        <w:t>K</w:t>
      </w:r>
      <w:r w:rsidRPr="00946AA7">
        <w:rPr>
          <w:rFonts w:ascii="Times New Roman" w:hAnsi="Times New Roman"/>
          <w:sz w:val="28"/>
          <w:szCs w:val="28"/>
          <w:lang w:val="vi-VN"/>
        </w:rPr>
        <w:t>hu vực cổng phụ Làng Hòa An xưa, gầ</w:t>
      </w:r>
      <w:r w:rsidR="00C14599" w:rsidRPr="00946AA7">
        <w:rPr>
          <w:rFonts w:ascii="Times New Roman" w:hAnsi="Times New Roman"/>
          <w:sz w:val="28"/>
          <w:szCs w:val="28"/>
          <w:lang w:val="vi-VN"/>
        </w:rPr>
        <w:t>n H</w:t>
      </w:r>
      <w:r w:rsidRPr="00946AA7">
        <w:rPr>
          <w:rFonts w:ascii="Times New Roman" w:hAnsi="Times New Roman"/>
          <w:sz w:val="28"/>
          <w:szCs w:val="28"/>
          <w:lang w:val="vi-VN"/>
        </w:rPr>
        <w:t>ội Đông y.</w:t>
      </w:r>
    </w:p>
    <w:p w14:paraId="71576EA4" w14:textId="166DF719" w:rsidR="00E97035" w:rsidRPr="00946AA7" w:rsidRDefault="00946AA7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="00493C29" w:rsidRPr="00946AA7">
        <w:rPr>
          <w:rFonts w:ascii="Times New Roman" w:hAnsi="Times New Roman"/>
          <w:bCs/>
          <w:sz w:val="28"/>
          <w:szCs w:val="28"/>
          <w:lang w:val="vi-VN"/>
        </w:rPr>
        <w:t>Về diện tích</w:t>
      </w:r>
      <w:r w:rsidRPr="00946AA7">
        <w:rPr>
          <w:rFonts w:ascii="Times New Roman" w:hAnsi="Times New Roman"/>
          <w:bCs/>
          <w:sz w:val="28"/>
          <w:szCs w:val="28"/>
          <w:lang w:val="vi-VN"/>
        </w:rPr>
        <w:t xml:space="preserve"> mặt bằng</w:t>
      </w:r>
      <w:r w:rsidR="003E1489" w:rsidRPr="00946AA7">
        <w:rPr>
          <w:rFonts w:ascii="Times New Roman" w:hAnsi="Times New Roman"/>
          <w:bCs/>
          <w:sz w:val="28"/>
          <w:szCs w:val="28"/>
          <w:lang w:val="vi-VN"/>
        </w:rPr>
        <w:t>:</w:t>
      </w:r>
      <w:r w:rsidR="003E1489" w:rsidRPr="00946AA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3E1489" w:rsidRPr="00946AA7">
        <w:rPr>
          <w:rFonts w:ascii="Times New Roman" w:hAnsi="Times New Roman"/>
          <w:sz w:val="28"/>
          <w:szCs w:val="28"/>
          <w:lang w:val="vi-VN"/>
        </w:rPr>
        <w:t>Mỗi vị trí khoảng 10m</w:t>
      </w:r>
      <w:r w:rsidR="003E1489" w:rsidRPr="00946AA7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="003E1489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23C8163" w14:textId="75663C5E" w:rsidR="00C37F28" w:rsidRPr="00946AA7" w:rsidRDefault="00946AA7" w:rsidP="00753A00">
      <w:pPr>
        <w:spacing w:before="80" w:after="0" w:line="240" w:lineRule="auto"/>
        <w:ind w:firstLine="709"/>
        <w:rPr>
          <w:rFonts w:ascii="Times New Roman" w:hAnsi="Times New Roman"/>
          <w:b/>
          <w:sz w:val="28"/>
          <w:szCs w:val="28"/>
          <w:lang w:val="vi-VN"/>
        </w:rPr>
      </w:pPr>
      <w:r w:rsidRPr="00946AA7">
        <w:rPr>
          <w:rFonts w:ascii="Times New Roman" w:hAnsi="Times New Roman"/>
          <w:b/>
          <w:sz w:val="28"/>
          <w:szCs w:val="28"/>
          <w:lang w:val="vi-VN"/>
        </w:rPr>
        <w:t>3</w:t>
      </w:r>
      <w:r w:rsidR="00C37F28" w:rsidRPr="00946AA7">
        <w:rPr>
          <w:rFonts w:ascii="Times New Roman" w:hAnsi="Times New Roman"/>
          <w:b/>
          <w:sz w:val="28"/>
          <w:szCs w:val="28"/>
          <w:lang w:val="vi-VN"/>
        </w:rPr>
        <w:t>. Về điều kiện</w:t>
      </w:r>
      <w:r w:rsidR="00E9127C" w:rsidRPr="00946AA7">
        <w:rPr>
          <w:rFonts w:ascii="Times New Roman" w:hAnsi="Times New Roman"/>
          <w:b/>
          <w:sz w:val="28"/>
          <w:szCs w:val="28"/>
          <w:lang w:val="vi-VN"/>
        </w:rPr>
        <w:t xml:space="preserve"> tham gia</w:t>
      </w:r>
      <w:r w:rsidR="00363DEE" w:rsidRPr="00946AA7">
        <w:rPr>
          <w:rFonts w:ascii="Times New Roman" w:hAnsi="Times New Roman"/>
          <w:b/>
          <w:sz w:val="28"/>
          <w:szCs w:val="28"/>
          <w:lang w:val="vi-VN"/>
        </w:rPr>
        <w:t xml:space="preserve"> khai thác </w:t>
      </w:r>
      <w:r w:rsidR="00E9127C" w:rsidRPr="00946AA7">
        <w:rPr>
          <w:rFonts w:ascii="Times New Roman" w:hAnsi="Times New Roman"/>
          <w:b/>
          <w:sz w:val="28"/>
          <w:szCs w:val="28"/>
          <w:lang w:val="vi-VN"/>
        </w:rPr>
        <w:t>các quầy ẩm thực</w:t>
      </w:r>
    </w:p>
    <w:p w14:paraId="7E81EF05" w14:textId="76078788" w:rsidR="00822657" w:rsidRPr="00946AA7" w:rsidRDefault="00C37F28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 xml:space="preserve">- Đối tượng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 xml:space="preserve">đăng ký 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tham gia khai thác: </w:t>
      </w:r>
      <w:r w:rsidR="00755846" w:rsidRPr="00946AA7">
        <w:rPr>
          <w:rFonts w:ascii="Times New Roman" w:hAnsi="Times New Roman"/>
          <w:sz w:val="28"/>
          <w:szCs w:val="28"/>
          <w:lang w:val="vi-VN"/>
        </w:rPr>
        <w:t>L</w:t>
      </w:r>
      <w:r w:rsidRPr="00946AA7">
        <w:rPr>
          <w:rFonts w:ascii="Times New Roman" w:hAnsi="Times New Roman"/>
          <w:sz w:val="28"/>
          <w:szCs w:val="28"/>
          <w:lang w:val="vi-VN"/>
        </w:rPr>
        <w:t>à công dân đủ 18 tuổi trở lên, có nhu cầu tham gia khai thác dịch vụ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 xml:space="preserve"> ẩm thực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, có sức khỏe tốt, 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 xml:space="preserve">không mắc các bệnh truyền nhiễm, </w:t>
      </w:r>
      <w:r w:rsidRPr="00946AA7">
        <w:rPr>
          <w:rFonts w:ascii="Times New Roman" w:hAnsi="Times New Roman"/>
          <w:sz w:val="28"/>
          <w:szCs w:val="28"/>
          <w:lang w:val="vi-VN"/>
        </w:rPr>
        <w:t>có hộ khẩu thường trú t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>ại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 tỉnh Đồng Tháp</w:t>
      </w:r>
      <w:r w:rsidR="00A30606" w:rsidRPr="00946AA7">
        <w:rPr>
          <w:rFonts w:ascii="Times New Roman" w:hAnsi="Times New Roman"/>
          <w:sz w:val="28"/>
          <w:szCs w:val="28"/>
          <w:lang w:val="vi-VN"/>
        </w:rPr>
        <w:t xml:space="preserve">; </w:t>
      </w:r>
    </w:p>
    <w:p w14:paraId="59BB7FB0" w14:textId="7743FB53" w:rsidR="00A30606" w:rsidRPr="00946AA7" w:rsidRDefault="00C37F28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Người tham gia khai thác dịch vụ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 xml:space="preserve"> ẩm thực </w:t>
      </w:r>
      <w:r w:rsidRPr="00946AA7">
        <w:rPr>
          <w:rFonts w:ascii="Times New Roman" w:hAnsi="Times New Roman"/>
          <w:sz w:val="28"/>
          <w:szCs w:val="28"/>
          <w:lang w:val="vi-VN"/>
        </w:rPr>
        <w:t>phải</w:t>
      </w:r>
      <w:r w:rsidR="00C14599" w:rsidRPr="00946AA7">
        <w:rPr>
          <w:rFonts w:ascii="Times New Roman" w:hAnsi="Times New Roman"/>
          <w:sz w:val="28"/>
          <w:szCs w:val="28"/>
          <w:lang w:val="vi-VN"/>
        </w:rPr>
        <w:t xml:space="preserve"> thực hiện các thủ tục sau</w:t>
      </w:r>
      <w:r w:rsidR="00A30606" w:rsidRPr="00946AA7">
        <w:rPr>
          <w:rFonts w:ascii="Times New Roman" w:hAnsi="Times New Roman"/>
          <w:sz w:val="28"/>
          <w:szCs w:val="28"/>
          <w:lang w:val="vi-VN"/>
        </w:rPr>
        <w:t>:</w:t>
      </w:r>
    </w:p>
    <w:p w14:paraId="091E59EF" w14:textId="44C3ED08" w:rsidR="00822657" w:rsidRPr="00946AA7" w:rsidRDefault="00822657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ab/>
        <w:t>+ Phải ký kết hợp đồng khai thác dịch vụ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 xml:space="preserve"> ẩm thực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 xml:space="preserve">bán 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hàng hóa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 xml:space="preserve">với Khu Di tích Nguyễn Sinh Sắc 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và 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 xml:space="preserve">thực hiện </w:t>
      </w:r>
      <w:r w:rsidRPr="00946AA7">
        <w:rPr>
          <w:rFonts w:ascii="Times New Roman" w:hAnsi="Times New Roman"/>
          <w:sz w:val="28"/>
          <w:szCs w:val="28"/>
          <w:lang w:val="vi-VN"/>
        </w:rPr>
        <w:t>niêm yết giá công khai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>,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>bán đúng giá niêm yết.</w:t>
      </w:r>
    </w:p>
    <w:p w14:paraId="6C6CD4E0" w14:textId="6AA57723" w:rsidR="00C37F28" w:rsidRPr="00946AA7" w:rsidRDefault="00A30606" w:rsidP="00753A00">
      <w:pPr>
        <w:tabs>
          <w:tab w:val="left" w:pos="851"/>
        </w:tabs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+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46AA7">
        <w:rPr>
          <w:rFonts w:ascii="Times New Roman" w:hAnsi="Times New Roman"/>
          <w:sz w:val="28"/>
          <w:szCs w:val="28"/>
          <w:lang w:val="vi-VN"/>
        </w:rPr>
        <w:t>C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>am kết bán các loại sản phẩm, thực phẩm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946AA7">
        <w:rPr>
          <w:rFonts w:ascii="Times New Roman" w:hAnsi="Times New Roman"/>
          <w:sz w:val="28"/>
          <w:szCs w:val="28"/>
          <w:lang w:val="vi-VN"/>
        </w:rPr>
        <w:t>h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>à</w:t>
      </w:r>
      <w:r w:rsidR="00946AA7">
        <w:rPr>
          <w:rFonts w:ascii="Times New Roman" w:hAnsi="Times New Roman"/>
          <w:sz w:val="28"/>
          <w:szCs w:val="28"/>
          <w:lang w:val="vi-VN"/>
        </w:rPr>
        <w:t>ng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 xml:space="preserve"> hóa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 xml:space="preserve"> có nguồn gốc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 xml:space="preserve">xuất xứ 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 xml:space="preserve">rõ ràng, đảm bảo </w:t>
      </w:r>
      <w:r w:rsidR="00755846" w:rsidRPr="00946AA7">
        <w:rPr>
          <w:rFonts w:ascii="Times New Roman" w:hAnsi="Times New Roman"/>
          <w:sz w:val="28"/>
          <w:szCs w:val="28"/>
          <w:lang w:val="vi-VN"/>
        </w:rPr>
        <w:t xml:space="preserve">an toàn 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>vệ sinh</w:t>
      </w:r>
      <w:r w:rsidR="00755846" w:rsidRPr="00946AA7">
        <w:rPr>
          <w:rFonts w:ascii="Times New Roman" w:hAnsi="Times New Roman"/>
          <w:sz w:val="28"/>
          <w:szCs w:val="28"/>
          <w:lang w:val="vi-VN"/>
        </w:rPr>
        <w:t xml:space="preserve"> thực phẩm theo quy định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755846" w:rsidRPr="00946AA7">
        <w:rPr>
          <w:rFonts w:ascii="Times New Roman" w:hAnsi="Times New Roman"/>
          <w:sz w:val="28"/>
          <w:szCs w:val="28"/>
          <w:lang w:val="vi-VN"/>
        </w:rPr>
        <w:t>T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>uyệt đối không được bán các loại sản phẩm, thực phẩm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946AA7">
        <w:rPr>
          <w:rFonts w:ascii="Times New Roman" w:hAnsi="Times New Roman"/>
          <w:sz w:val="28"/>
          <w:szCs w:val="28"/>
          <w:lang w:val="vi-VN"/>
        </w:rPr>
        <w:t>h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>à</w:t>
      </w:r>
      <w:r w:rsidR="00946AA7">
        <w:rPr>
          <w:rFonts w:ascii="Times New Roman" w:hAnsi="Times New Roman"/>
          <w:sz w:val="28"/>
          <w:szCs w:val="28"/>
          <w:lang w:val="vi-VN"/>
        </w:rPr>
        <w:t>ng</w:t>
      </w:r>
      <w:r w:rsidR="00946AA7" w:rsidRPr="00946AA7">
        <w:rPr>
          <w:rFonts w:ascii="Times New Roman" w:hAnsi="Times New Roman"/>
          <w:sz w:val="28"/>
          <w:szCs w:val="28"/>
          <w:lang w:val="vi-VN"/>
        </w:rPr>
        <w:t xml:space="preserve"> hóa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>nằm trong danh mục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 xml:space="preserve"> cấm, không </w:t>
      </w:r>
      <w:r w:rsidR="00F46757" w:rsidRPr="00946AA7">
        <w:rPr>
          <w:rFonts w:ascii="Times New Roman" w:hAnsi="Times New Roman"/>
          <w:sz w:val="28"/>
          <w:szCs w:val="28"/>
          <w:lang w:val="vi-VN"/>
        </w:rPr>
        <w:t xml:space="preserve">rõ </w:t>
      </w:r>
      <w:r w:rsidR="00C37F28" w:rsidRPr="00946AA7">
        <w:rPr>
          <w:rFonts w:ascii="Times New Roman" w:hAnsi="Times New Roman"/>
          <w:sz w:val="28"/>
          <w:szCs w:val="28"/>
          <w:lang w:val="vi-VN"/>
        </w:rPr>
        <w:t>nguồn gốc, xuất xứ</w:t>
      </w:r>
      <w:r w:rsidR="004431B3" w:rsidRPr="00946AA7">
        <w:rPr>
          <w:rFonts w:ascii="Times New Roman" w:hAnsi="Times New Roman"/>
          <w:sz w:val="28"/>
          <w:szCs w:val="28"/>
          <w:lang w:val="vi-VN"/>
        </w:rPr>
        <w:t xml:space="preserve">, các loại thực phẩm có chất kích thích,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 xml:space="preserve">sản phẩm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lastRenderedPageBreak/>
        <w:t>hàng hóa hết</w:t>
      </w:r>
      <w:r w:rsidR="004431B3" w:rsidRPr="00946AA7">
        <w:rPr>
          <w:rFonts w:ascii="Times New Roman" w:hAnsi="Times New Roman"/>
          <w:sz w:val="28"/>
          <w:szCs w:val="28"/>
          <w:lang w:val="vi-VN"/>
        </w:rPr>
        <w:t xml:space="preserve"> hạn sử dụng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>,</w:t>
      </w:r>
      <w:r w:rsidR="004431B3" w:rsidRPr="00946AA7">
        <w:rPr>
          <w:rFonts w:ascii="Times New Roman" w:hAnsi="Times New Roman"/>
          <w:sz w:val="28"/>
          <w:szCs w:val="28"/>
          <w:lang w:val="vi-VN"/>
        </w:rPr>
        <w:t>… đảm bảo phù hợp với quy định của pháp luật Việt Nam.</w:t>
      </w:r>
    </w:p>
    <w:p w14:paraId="262F9847" w14:textId="68D87B0A" w:rsidR="004321B4" w:rsidRPr="00946AA7" w:rsidRDefault="00A30606" w:rsidP="00753A00">
      <w:pPr>
        <w:tabs>
          <w:tab w:val="left" w:pos="851"/>
        </w:tabs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 xml:space="preserve">+ </w:t>
      </w:r>
      <w:r w:rsidR="004321B4" w:rsidRPr="00946AA7">
        <w:rPr>
          <w:rFonts w:ascii="Times New Roman" w:hAnsi="Times New Roman"/>
          <w:sz w:val="28"/>
          <w:szCs w:val="28"/>
          <w:lang w:val="vi-VN"/>
        </w:rPr>
        <w:t>Chấ</w:t>
      </w:r>
      <w:r w:rsidR="009219FC" w:rsidRPr="00946AA7">
        <w:rPr>
          <w:rFonts w:ascii="Times New Roman" w:hAnsi="Times New Roman"/>
          <w:sz w:val="28"/>
          <w:szCs w:val="28"/>
          <w:lang w:val="vi-VN"/>
        </w:rPr>
        <w:t xml:space="preserve">p hành </w:t>
      </w:r>
      <w:r w:rsidR="00755846" w:rsidRPr="00946AA7">
        <w:rPr>
          <w:rFonts w:ascii="Times New Roman" w:hAnsi="Times New Roman"/>
          <w:sz w:val="28"/>
          <w:szCs w:val="28"/>
          <w:lang w:val="vi-VN"/>
        </w:rPr>
        <w:t xml:space="preserve">nghiêm </w:t>
      </w:r>
      <w:r w:rsidR="009219FC" w:rsidRPr="00946AA7">
        <w:rPr>
          <w:rFonts w:ascii="Times New Roman" w:hAnsi="Times New Roman"/>
          <w:sz w:val="28"/>
          <w:szCs w:val="28"/>
          <w:lang w:val="vi-VN"/>
        </w:rPr>
        <w:t>quy</w:t>
      </w:r>
      <w:r w:rsidR="004321B4" w:rsidRPr="00946AA7">
        <w:rPr>
          <w:rFonts w:ascii="Times New Roman" w:hAnsi="Times New Roman"/>
          <w:sz w:val="28"/>
          <w:szCs w:val="28"/>
          <w:lang w:val="vi-VN"/>
        </w:rPr>
        <w:t xml:space="preserve"> định về an ninh trật tự, an toàn xã hộ</w:t>
      </w:r>
      <w:r w:rsidR="00673623" w:rsidRPr="00946AA7">
        <w:rPr>
          <w:rFonts w:ascii="Times New Roman" w:hAnsi="Times New Roman"/>
          <w:sz w:val="28"/>
          <w:szCs w:val="28"/>
          <w:lang w:val="vi-VN"/>
        </w:rPr>
        <w:t>i và p</w:t>
      </w:r>
      <w:r w:rsidR="004321B4" w:rsidRPr="00946AA7">
        <w:rPr>
          <w:rFonts w:ascii="Times New Roman" w:hAnsi="Times New Roman"/>
          <w:sz w:val="28"/>
          <w:szCs w:val="28"/>
          <w:lang w:val="vi-VN"/>
        </w:rPr>
        <w:t>hòng cháy chữa cháy tại khu vực buôn bán.</w:t>
      </w:r>
    </w:p>
    <w:p w14:paraId="0AF19BDC" w14:textId="53F51C1A" w:rsidR="004321B4" w:rsidRPr="00946AA7" w:rsidRDefault="00A30606" w:rsidP="00753A00">
      <w:pPr>
        <w:tabs>
          <w:tab w:val="left" w:pos="851"/>
        </w:tabs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+</w:t>
      </w:r>
      <w:r w:rsidR="004321B4" w:rsidRPr="00946AA7">
        <w:rPr>
          <w:rFonts w:ascii="Times New Roman" w:hAnsi="Times New Roman"/>
          <w:sz w:val="28"/>
          <w:szCs w:val="28"/>
          <w:lang w:val="vi-VN"/>
        </w:rPr>
        <w:t xml:space="preserve"> Chịu trách nhiệm dọn dẹp 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 xml:space="preserve">vệ sinh hàng ngày, </w:t>
      </w:r>
      <w:r w:rsidR="004F716B" w:rsidRPr="00946AA7">
        <w:rPr>
          <w:rFonts w:ascii="Times New Roman" w:hAnsi="Times New Roman"/>
          <w:sz w:val="28"/>
          <w:szCs w:val="28"/>
          <w:lang w:val="vi-VN"/>
        </w:rPr>
        <w:t xml:space="preserve">đảm bảo </w:t>
      </w:r>
      <w:r w:rsidR="004321B4" w:rsidRPr="00946AA7">
        <w:rPr>
          <w:rFonts w:ascii="Times New Roman" w:hAnsi="Times New Roman"/>
          <w:sz w:val="28"/>
          <w:szCs w:val="28"/>
          <w:lang w:val="vi-VN"/>
        </w:rPr>
        <w:t>vệ sinh</w:t>
      </w:r>
      <w:r w:rsidR="00232CF1" w:rsidRPr="00946AA7">
        <w:rPr>
          <w:rFonts w:ascii="Times New Roman" w:hAnsi="Times New Roman"/>
          <w:sz w:val="28"/>
          <w:szCs w:val="28"/>
          <w:lang w:val="vi-VN"/>
        </w:rPr>
        <w:t xml:space="preserve"> môi trường xung quanh</w:t>
      </w:r>
      <w:r w:rsidR="004321B4" w:rsidRPr="00946AA7">
        <w:rPr>
          <w:rFonts w:ascii="Times New Roman" w:hAnsi="Times New Roman"/>
          <w:sz w:val="28"/>
          <w:szCs w:val="28"/>
          <w:lang w:val="vi-VN"/>
        </w:rPr>
        <w:t xml:space="preserve"> khu vực buôn bán</w:t>
      </w:r>
      <w:r w:rsidR="00673623" w:rsidRPr="00946AA7">
        <w:rPr>
          <w:rFonts w:ascii="Times New Roman" w:hAnsi="Times New Roman"/>
          <w:sz w:val="28"/>
          <w:szCs w:val="28"/>
          <w:lang w:val="vi-VN"/>
        </w:rPr>
        <w:t>.</w:t>
      </w:r>
    </w:p>
    <w:p w14:paraId="71F50602" w14:textId="7D43F9BE" w:rsidR="002F64D6" w:rsidRPr="00946AA7" w:rsidRDefault="00A30606" w:rsidP="00753A00">
      <w:pPr>
        <w:tabs>
          <w:tab w:val="left" w:pos="851"/>
        </w:tabs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+</w:t>
      </w:r>
      <w:r w:rsidR="002F64D6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9127C" w:rsidRPr="00946AA7">
        <w:rPr>
          <w:rFonts w:ascii="Times New Roman" w:hAnsi="Times New Roman"/>
          <w:sz w:val="28"/>
          <w:szCs w:val="28"/>
          <w:lang w:val="vi-VN"/>
        </w:rPr>
        <w:t xml:space="preserve">Chấp hành nghiêm </w:t>
      </w:r>
      <w:r w:rsidR="002F64D6" w:rsidRPr="00946AA7">
        <w:rPr>
          <w:rFonts w:ascii="Times New Roman" w:hAnsi="Times New Roman"/>
          <w:sz w:val="28"/>
          <w:szCs w:val="28"/>
          <w:lang w:val="vi-VN"/>
        </w:rPr>
        <w:t>nộ</w:t>
      </w:r>
      <w:r w:rsidR="009219FC" w:rsidRPr="00946AA7">
        <w:rPr>
          <w:rFonts w:ascii="Times New Roman" w:hAnsi="Times New Roman"/>
          <w:sz w:val="28"/>
          <w:szCs w:val="28"/>
          <w:lang w:val="vi-VN"/>
        </w:rPr>
        <w:t>i quy, quy</w:t>
      </w:r>
      <w:r w:rsidR="002F64D6" w:rsidRPr="00946AA7">
        <w:rPr>
          <w:rFonts w:ascii="Times New Roman" w:hAnsi="Times New Roman"/>
          <w:sz w:val="28"/>
          <w:szCs w:val="28"/>
          <w:lang w:val="vi-VN"/>
        </w:rPr>
        <w:t xml:space="preserve"> chế </w:t>
      </w:r>
      <w:r w:rsidR="00E9127C" w:rsidRPr="00946AA7">
        <w:rPr>
          <w:rFonts w:ascii="Times New Roman" w:hAnsi="Times New Roman"/>
          <w:sz w:val="28"/>
          <w:szCs w:val="28"/>
          <w:lang w:val="vi-VN"/>
        </w:rPr>
        <w:t xml:space="preserve">của </w:t>
      </w:r>
      <w:r w:rsidR="002F64D6" w:rsidRPr="00946AA7">
        <w:rPr>
          <w:rFonts w:ascii="Times New Roman" w:hAnsi="Times New Roman"/>
          <w:sz w:val="28"/>
          <w:szCs w:val="28"/>
          <w:lang w:val="vi-VN"/>
        </w:rPr>
        <w:t xml:space="preserve">Khu </w:t>
      </w:r>
      <w:r w:rsidR="00992797" w:rsidRPr="00946AA7">
        <w:rPr>
          <w:rFonts w:ascii="Times New Roman" w:hAnsi="Times New Roman"/>
          <w:sz w:val="28"/>
          <w:szCs w:val="28"/>
          <w:lang w:val="vi-VN"/>
        </w:rPr>
        <w:t>D</w:t>
      </w:r>
      <w:r w:rsidR="002F64D6" w:rsidRPr="00946AA7">
        <w:rPr>
          <w:rFonts w:ascii="Times New Roman" w:hAnsi="Times New Roman"/>
          <w:sz w:val="28"/>
          <w:szCs w:val="28"/>
          <w:lang w:val="vi-VN"/>
        </w:rPr>
        <w:t>i tích Nguyễn Sinh Sắc</w:t>
      </w:r>
      <w:r w:rsidR="00E9127C" w:rsidRPr="00946AA7">
        <w:rPr>
          <w:rFonts w:ascii="Times New Roman" w:hAnsi="Times New Roman"/>
          <w:sz w:val="28"/>
          <w:szCs w:val="28"/>
          <w:lang w:val="vi-VN"/>
        </w:rPr>
        <w:t>.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 Trang phục gọn gàng, lịch sự; Có thái độ giao tiếp</w:t>
      </w:r>
      <w:r w:rsidR="00E9127C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46AA7">
        <w:rPr>
          <w:rFonts w:ascii="Times New Roman" w:hAnsi="Times New Roman"/>
          <w:sz w:val="28"/>
          <w:szCs w:val="28"/>
          <w:lang w:val="vi-VN"/>
        </w:rPr>
        <w:t>lịch sự, vui vẻ, hòa nhã</w:t>
      </w:r>
      <w:r w:rsidR="00E9127C" w:rsidRPr="00946AA7">
        <w:rPr>
          <w:rFonts w:ascii="Times New Roman" w:hAnsi="Times New Roman"/>
          <w:sz w:val="28"/>
          <w:szCs w:val="28"/>
          <w:lang w:val="vi-VN"/>
        </w:rPr>
        <w:t>, ứng xử văn minh với mọi đối tượng k</w:t>
      </w:r>
      <w:r w:rsidRPr="00946AA7">
        <w:rPr>
          <w:rFonts w:ascii="Times New Roman" w:hAnsi="Times New Roman"/>
          <w:sz w:val="28"/>
          <w:szCs w:val="28"/>
          <w:lang w:val="vi-VN"/>
        </w:rPr>
        <w:t>hách.</w:t>
      </w:r>
    </w:p>
    <w:p w14:paraId="5FF478AE" w14:textId="33D0E83C" w:rsidR="002F64D6" w:rsidRPr="00946AA7" w:rsidRDefault="00A30606" w:rsidP="00753A00">
      <w:pPr>
        <w:tabs>
          <w:tab w:val="left" w:pos="851"/>
        </w:tabs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+</w:t>
      </w:r>
      <w:r w:rsidR="002F64D6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46AA7">
        <w:rPr>
          <w:rFonts w:ascii="Times New Roman" w:hAnsi="Times New Roman"/>
          <w:sz w:val="28"/>
          <w:szCs w:val="28"/>
          <w:lang w:val="vi-VN"/>
        </w:rPr>
        <w:t>T</w:t>
      </w:r>
      <w:r w:rsidR="002F64D6" w:rsidRPr="00946AA7">
        <w:rPr>
          <w:rFonts w:ascii="Times New Roman" w:hAnsi="Times New Roman"/>
          <w:sz w:val="28"/>
          <w:szCs w:val="28"/>
          <w:lang w:val="vi-VN"/>
        </w:rPr>
        <w:t xml:space="preserve">ự trang bị các trang thiết bị, công cụ, dụng cụ </w:t>
      </w:r>
      <w:r w:rsidR="00E9127C" w:rsidRPr="00946AA7">
        <w:rPr>
          <w:rFonts w:ascii="Times New Roman" w:hAnsi="Times New Roman"/>
          <w:sz w:val="28"/>
          <w:szCs w:val="28"/>
          <w:lang w:val="vi-VN"/>
        </w:rPr>
        <w:t>phù hợp với hoạt động</w:t>
      </w:r>
      <w:r w:rsidR="002F64D6" w:rsidRPr="00946AA7">
        <w:rPr>
          <w:rFonts w:ascii="Times New Roman" w:hAnsi="Times New Roman"/>
          <w:sz w:val="28"/>
          <w:szCs w:val="28"/>
          <w:lang w:val="vi-VN"/>
        </w:rPr>
        <w:t xml:space="preserve"> khai thác dịch vụ.</w:t>
      </w:r>
      <w:r w:rsidR="00E80A5D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103227C4" w14:textId="28A543B9" w:rsidR="00363DEE" w:rsidRPr="00946AA7" w:rsidRDefault="00363DEE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6D0E07" w:rsidRPr="006D0E07">
        <w:rPr>
          <w:rFonts w:ascii="Times New Roman" w:hAnsi="Times New Roman"/>
          <w:sz w:val="28"/>
          <w:szCs w:val="28"/>
          <w:lang w:val="vi-VN"/>
        </w:rPr>
        <w:t xml:space="preserve">Trường hợp có nhiều người đăng ký tham gia khai thác dịch vụ tại một khu vực thì 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Khu </w:t>
      </w:r>
      <w:r w:rsidR="00992797" w:rsidRPr="00946AA7">
        <w:rPr>
          <w:rFonts w:ascii="Times New Roman" w:hAnsi="Times New Roman"/>
          <w:sz w:val="28"/>
          <w:szCs w:val="28"/>
          <w:lang w:val="vi-VN"/>
        </w:rPr>
        <w:t>D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i tích Nguyễn Sinh Sắc </w:t>
      </w:r>
      <w:r w:rsidR="00143423" w:rsidRPr="00946AA7">
        <w:rPr>
          <w:rFonts w:ascii="Times New Roman" w:hAnsi="Times New Roman"/>
          <w:sz w:val="28"/>
          <w:szCs w:val="28"/>
          <w:lang w:val="vi-VN"/>
        </w:rPr>
        <w:t>sẽ t</w:t>
      </w:r>
      <w:r w:rsidR="006D0E07" w:rsidRPr="006D0E07">
        <w:rPr>
          <w:rFonts w:ascii="Times New Roman" w:hAnsi="Times New Roman"/>
          <w:sz w:val="28"/>
          <w:szCs w:val="28"/>
          <w:lang w:val="vi-VN"/>
        </w:rPr>
        <w:t xml:space="preserve">ổ chức </w:t>
      </w:r>
      <w:r w:rsidR="00143423" w:rsidRPr="00946AA7">
        <w:rPr>
          <w:rFonts w:ascii="Times New Roman" w:hAnsi="Times New Roman"/>
          <w:sz w:val="28"/>
          <w:szCs w:val="28"/>
          <w:lang w:val="vi-VN"/>
        </w:rPr>
        <w:t>b</w:t>
      </w:r>
      <w:r w:rsidR="006D0E07" w:rsidRPr="006D0E07">
        <w:rPr>
          <w:rFonts w:ascii="Times New Roman" w:hAnsi="Times New Roman"/>
          <w:sz w:val="28"/>
          <w:szCs w:val="28"/>
          <w:lang w:val="vi-VN"/>
        </w:rPr>
        <w:t>ốc</w:t>
      </w:r>
      <w:r w:rsidR="00143423" w:rsidRPr="00946AA7">
        <w:rPr>
          <w:rFonts w:ascii="Times New Roman" w:hAnsi="Times New Roman"/>
          <w:sz w:val="28"/>
          <w:szCs w:val="28"/>
          <w:lang w:val="vi-VN"/>
        </w:rPr>
        <w:t xml:space="preserve"> thăm.</w:t>
      </w:r>
    </w:p>
    <w:p w14:paraId="6F2C3163" w14:textId="6E6549A2" w:rsidR="00C93885" w:rsidRPr="00946AA7" w:rsidRDefault="00C93885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C</w:t>
      </w:r>
      <w:r w:rsidR="006D0E07" w:rsidRPr="006D0E07">
        <w:rPr>
          <w:rFonts w:ascii="Times New Roman" w:hAnsi="Times New Roman"/>
          <w:sz w:val="28"/>
          <w:szCs w:val="28"/>
          <w:lang w:val="vi-VN"/>
        </w:rPr>
        <w:t>ác c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á nhân </w:t>
      </w:r>
      <w:r w:rsidR="006D0E07" w:rsidRPr="006D0E07">
        <w:rPr>
          <w:rFonts w:ascii="Times New Roman" w:hAnsi="Times New Roman"/>
          <w:sz w:val="28"/>
          <w:szCs w:val="28"/>
          <w:lang w:val="vi-VN"/>
        </w:rPr>
        <w:t xml:space="preserve">tham gia </w:t>
      </w:r>
      <w:r w:rsidRPr="00946AA7">
        <w:rPr>
          <w:rFonts w:ascii="Times New Roman" w:hAnsi="Times New Roman"/>
          <w:sz w:val="28"/>
          <w:szCs w:val="28"/>
          <w:lang w:val="vi-VN"/>
        </w:rPr>
        <w:t>khai thác dịch vụ chủ động phương án</w:t>
      </w:r>
      <w:r w:rsidR="006D0E07" w:rsidRPr="006D0E07">
        <w:rPr>
          <w:rFonts w:ascii="Times New Roman" w:hAnsi="Times New Roman"/>
          <w:sz w:val="28"/>
          <w:szCs w:val="28"/>
          <w:lang w:val="vi-VN"/>
        </w:rPr>
        <w:t xml:space="preserve"> thiết kế</w:t>
      </w:r>
      <w:r w:rsidRPr="00946AA7">
        <w:rPr>
          <w:rFonts w:ascii="Times New Roman" w:hAnsi="Times New Roman"/>
          <w:sz w:val="28"/>
          <w:szCs w:val="28"/>
          <w:lang w:val="vi-VN"/>
        </w:rPr>
        <w:t>, thời gian và hình thức trang trí phù hợp với phối cảnh và đặc điểm lịch sử củ</w:t>
      </w:r>
      <w:r w:rsidR="00C14599" w:rsidRPr="00946AA7">
        <w:rPr>
          <w:rFonts w:ascii="Times New Roman" w:hAnsi="Times New Roman"/>
          <w:sz w:val="28"/>
          <w:szCs w:val="28"/>
          <w:lang w:val="vi-VN"/>
        </w:rPr>
        <w:t>a không gian L</w:t>
      </w:r>
      <w:r w:rsidRPr="00946AA7">
        <w:rPr>
          <w:rFonts w:ascii="Times New Roman" w:hAnsi="Times New Roman"/>
          <w:sz w:val="28"/>
          <w:szCs w:val="28"/>
          <w:lang w:val="vi-VN"/>
        </w:rPr>
        <w:t>àng Hòa An xưa.</w:t>
      </w:r>
    </w:p>
    <w:p w14:paraId="0D6FA318" w14:textId="5E97F30A" w:rsidR="000A418F" w:rsidRPr="006D0E07" w:rsidRDefault="006D0E07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D0E07">
        <w:rPr>
          <w:rFonts w:ascii="Times New Roman" w:hAnsi="Times New Roman"/>
          <w:b/>
          <w:sz w:val="28"/>
          <w:szCs w:val="28"/>
          <w:lang w:val="vi-VN"/>
        </w:rPr>
        <w:t>4</w:t>
      </w:r>
      <w:r w:rsidR="000A418F" w:rsidRPr="00946AA7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106435">
        <w:rPr>
          <w:rFonts w:ascii="Times New Roman" w:hAnsi="Times New Roman"/>
          <w:b/>
          <w:sz w:val="28"/>
          <w:szCs w:val="28"/>
          <w:lang w:val="vi-VN"/>
        </w:rPr>
        <w:t>Chi phí</w:t>
      </w:r>
      <w:r w:rsidRPr="006D0E07">
        <w:rPr>
          <w:rFonts w:ascii="Times New Roman" w:hAnsi="Times New Roman"/>
          <w:b/>
          <w:sz w:val="28"/>
          <w:szCs w:val="28"/>
          <w:lang w:val="vi-VN"/>
        </w:rPr>
        <w:t xml:space="preserve"> mặt bằng</w:t>
      </w:r>
    </w:p>
    <w:p w14:paraId="0ED09A93" w14:textId="16D37E18" w:rsidR="000A418F" w:rsidRPr="00946AA7" w:rsidRDefault="000A418F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Căn cứ tình hình thực tế t</w:t>
      </w:r>
      <w:r w:rsidR="00106435" w:rsidRPr="00106435">
        <w:rPr>
          <w:rFonts w:ascii="Times New Roman" w:hAnsi="Times New Roman"/>
          <w:sz w:val="28"/>
          <w:szCs w:val="28"/>
          <w:lang w:val="vi-VN"/>
        </w:rPr>
        <w:t>hời gian qua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106435" w:rsidRPr="00106435">
        <w:rPr>
          <w:rFonts w:ascii="Times New Roman" w:hAnsi="Times New Roman"/>
          <w:sz w:val="28"/>
          <w:szCs w:val="28"/>
          <w:lang w:val="vi-VN"/>
        </w:rPr>
        <w:t>chi phí</w:t>
      </w:r>
      <w:r w:rsidR="006D0E07" w:rsidRPr="006D0E07">
        <w:rPr>
          <w:rFonts w:ascii="Times New Roman" w:hAnsi="Times New Roman"/>
          <w:sz w:val="28"/>
          <w:szCs w:val="28"/>
          <w:lang w:val="vi-VN"/>
        </w:rPr>
        <w:t xml:space="preserve"> mặt bằng </w:t>
      </w:r>
      <w:r w:rsidRPr="00946AA7">
        <w:rPr>
          <w:rFonts w:ascii="Times New Roman" w:hAnsi="Times New Roman"/>
          <w:sz w:val="28"/>
          <w:szCs w:val="28"/>
          <w:lang w:val="vi-VN"/>
        </w:rPr>
        <w:t>ở các địa điểm như sau:</w:t>
      </w:r>
    </w:p>
    <w:p w14:paraId="73C6BE7C" w14:textId="7F5A4164" w:rsidR="000A418F" w:rsidRPr="00946AA7" w:rsidRDefault="000A418F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Vị trí thứ nhất: Khu vực vườn trầu bên cạnh nhà Bát Dần 1</w:t>
      </w:r>
      <w:r w:rsidR="004F716B" w:rsidRPr="00946AA7">
        <w:rPr>
          <w:rFonts w:ascii="Times New Roman" w:hAnsi="Times New Roman"/>
          <w:sz w:val="28"/>
          <w:szCs w:val="28"/>
          <w:lang w:val="vi-VN"/>
        </w:rPr>
        <w:t>: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  200.000đ/ngày (Hai trăm ngàn đồ</w:t>
      </w:r>
      <w:r w:rsidR="00C14599" w:rsidRPr="00946AA7">
        <w:rPr>
          <w:rFonts w:ascii="Times New Roman" w:hAnsi="Times New Roman"/>
          <w:sz w:val="28"/>
          <w:szCs w:val="28"/>
          <w:lang w:val="vi-VN"/>
        </w:rPr>
        <w:t>ng/</w:t>
      </w:r>
      <w:r w:rsidRPr="00946AA7">
        <w:rPr>
          <w:rFonts w:ascii="Times New Roman" w:hAnsi="Times New Roman"/>
          <w:sz w:val="28"/>
          <w:szCs w:val="28"/>
          <w:lang w:val="vi-VN"/>
        </w:rPr>
        <w:t>một ngày).</w:t>
      </w:r>
    </w:p>
    <w:p w14:paraId="2A868705" w14:textId="448B9543" w:rsidR="000A418F" w:rsidRPr="00946AA7" w:rsidRDefault="000A418F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Vị trí thứ hai: Khu vực hướng từ cầu cổng 2 qua làng Hòa An xưa</w:t>
      </w:r>
      <w:r w:rsidR="004F716B" w:rsidRPr="00946AA7">
        <w:rPr>
          <w:rFonts w:ascii="Times New Roman" w:hAnsi="Times New Roman"/>
          <w:sz w:val="28"/>
          <w:szCs w:val="28"/>
          <w:lang w:val="vi-VN"/>
        </w:rPr>
        <w:t>:</w:t>
      </w:r>
      <w:r w:rsidR="006E08E6" w:rsidRPr="00946AA7">
        <w:rPr>
          <w:rFonts w:ascii="Times New Roman" w:hAnsi="Times New Roman"/>
          <w:sz w:val="28"/>
          <w:szCs w:val="28"/>
          <w:lang w:val="vi-VN"/>
        </w:rPr>
        <w:t xml:space="preserve"> 300.000đ/ngày (Ba trăm ngàn đồ</w:t>
      </w:r>
      <w:r w:rsidR="00C14599" w:rsidRPr="00946AA7">
        <w:rPr>
          <w:rFonts w:ascii="Times New Roman" w:hAnsi="Times New Roman"/>
          <w:sz w:val="28"/>
          <w:szCs w:val="28"/>
          <w:lang w:val="vi-VN"/>
        </w:rPr>
        <w:t>ng</w:t>
      </w:r>
      <w:r w:rsidR="004F716B" w:rsidRPr="00946AA7">
        <w:rPr>
          <w:rFonts w:ascii="Times New Roman" w:hAnsi="Times New Roman"/>
          <w:sz w:val="28"/>
          <w:szCs w:val="28"/>
          <w:lang w:val="vi-VN"/>
        </w:rPr>
        <w:t>/</w:t>
      </w:r>
      <w:r w:rsidR="006E08E6" w:rsidRPr="00946AA7">
        <w:rPr>
          <w:rFonts w:ascii="Times New Roman" w:hAnsi="Times New Roman"/>
          <w:sz w:val="28"/>
          <w:szCs w:val="28"/>
          <w:lang w:val="vi-VN"/>
        </w:rPr>
        <w:t>một ngày).</w:t>
      </w:r>
    </w:p>
    <w:p w14:paraId="05F69AEB" w14:textId="39EA0687" w:rsidR="000A418F" w:rsidRPr="00946AA7" w:rsidRDefault="000A418F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Vị trí thứ ba: Khu vực vườn tre, phía trước hai chòi nghỉ</w:t>
      </w:r>
      <w:r w:rsidR="006E08E6" w:rsidRPr="00946AA7">
        <w:rPr>
          <w:rFonts w:ascii="Times New Roman" w:hAnsi="Times New Roman"/>
          <w:sz w:val="28"/>
          <w:szCs w:val="28"/>
          <w:lang w:val="vi-VN"/>
        </w:rPr>
        <w:t xml:space="preserve"> chân giá</w:t>
      </w:r>
      <w:r w:rsidR="004F716B" w:rsidRPr="00946AA7">
        <w:rPr>
          <w:rFonts w:ascii="Times New Roman" w:hAnsi="Times New Roman"/>
          <w:sz w:val="28"/>
          <w:szCs w:val="28"/>
          <w:lang w:val="vi-VN"/>
        </w:rPr>
        <w:t>:</w:t>
      </w:r>
      <w:r w:rsidR="006E08E6" w:rsidRPr="00946AA7">
        <w:rPr>
          <w:rFonts w:ascii="Times New Roman" w:hAnsi="Times New Roman"/>
          <w:sz w:val="28"/>
          <w:szCs w:val="28"/>
          <w:lang w:val="vi-VN"/>
        </w:rPr>
        <w:t xml:space="preserve"> 200.000đ/ngày (Hai trăm ngàn đồ</w:t>
      </w:r>
      <w:r w:rsidR="0018325B" w:rsidRPr="00946AA7">
        <w:rPr>
          <w:rFonts w:ascii="Times New Roman" w:hAnsi="Times New Roman"/>
          <w:sz w:val="28"/>
          <w:szCs w:val="28"/>
          <w:lang w:val="vi-VN"/>
        </w:rPr>
        <w:t>ng</w:t>
      </w:r>
      <w:r w:rsidR="00C14599" w:rsidRPr="00946AA7">
        <w:rPr>
          <w:rFonts w:ascii="Times New Roman" w:hAnsi="Times New Roman"/>
          <w:sz w:val="28"/>
          <w:szCs w:val="28"/>
          <w:lang w:val="vi-VN"/>
        </w:rPr>
        <w:t>/</w:t>
      </w:r>
      <w:r w:rsidR="006E08E6" w:rsidRPr="00946AA7">
        <w:rPr>
          <w:rFonts w:ascii="Times New Roman" w:hAnsi="Times New Roman"/>
          <w:sz w:val="28"/>
          <w:szCs w:val="28"/>
          <w:lang w:val="vi-VN"/>
        </w:rPr>
        <w:t>một ngày).</w:t>
      </w:r>
    </w:p>
    <w:p w14:paraId="60A1E384" w14:textId="6209450E" w:rsidR="009A55AB" w:rsidRPr="00553E75" w:rsidRDefault="009A55AB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6AA7">
        <w:rPr>
          <w:rFonts w:ascii="Times New Roman" w:hAnsi="Times New Roman"/>
          <w:sz w:val="28"/>
          <w:szCs w:val="28"/>
          <w:lang w:val="vi-VN"/>
        </w:rPr>
        <w:t>- Vị trí thứ</w:t>
      </w:r>
      <w:r w:rsidR="00342AFA" w:rsidRPr="00946AA7">
        <w:rPr>
          <w:rFonts w:ascii="Times New Roman" w:hAnsi="Times New Roman"/>
          <w:sz w:val="28"/>
          <w:szCs w:val="28"/>
          <w:lang w:val="vi-VN"/>
        </w:rPr>
        <w:t xml:space="preserve"> tư</w:t>
      </w:r>
      <w:r w:rsidRPr="00946AA7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365EF6" w:rsidRPr="00946AA7">
        <w:rPr>
          <w:rFonts w:ascii="Times New Roman" w:hAnsi="Times New Roman"/>
          <w:sz w:val="28"/>
          <w:szCs w:val="28"/>
          <w:lang w:val="vi-VN"/>
        </w:rPr>
        <w:t>K</w:t>
      </w:r>
      <w:r w:rsidRPr="00946AA7">
        <w:rPr>
          <w:rFonts w:ascii="Times New Roman" w:hAnsi="Times New Roman"/>
          <w:sz w:val="28"/>
          <w:szCs w:val="28"/>
          <w:lang w:val="vi-VN"/>
        </w:rPr>
        <w:t>hu vực cổng phụ Làng Hòa An xưa, gần hội Đông y: 200.000đ</w:t>
      </w:r>
      <w:r w:rsidR="00365EF6" w:rsidRPr="00946AA7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46AA7">
        <w:rPr>
          <w:rFonts w:ascii="Times New Roman" w:hAnsi="Times New Roman"/>
          <w:sz w:val="28"/>
          <w:szCs w:val="28"/>
          <w:lang w:val="vi-VN"/>
        </w:rPr>
        <w:t>/ngày (Hai trăm ngàn đồ</w:t>
      </w:r>
      <w:r w:rsidR="00C14599" w:rsidRPr="00946AA7">
        <w:rPr>
          <w:rFonts w:ascii="Times New Roman" w:hAnsi="Times New Roman"/>
          <w:sz w:val="28"/>
          <w:szCs w:val="28"/>
          <w:lang w:val="vi-VN"/>
        </w:rPr>
        <w:t>ng/</w:t>
      </w:r>
      <w:r w:rsidRPr="00946AA7">
        <w:rPr>
          <w:rFonts w:ascii="Times New Roman" w:hAnsi="Times New Roman"/>
          <w:sz w:val="28"/>
          <w:szCs w:val="28"/>
          <w:lang w:val="vi-VN"/>
        </w:rPr>
        <w:t>một ngày).</w:t>
      </w:r>
    </w:p>
    <w:p w14:paraId="4BDBCF4E" w14:textId="4AE0CFDE" w:rsidR="00BC0A2D" w:rsidRPr="00D65129" w:rsidRDefault="00106435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106435">
        <w:rPr>
          <w:rFonts w:ascii="Times New Roman" w:hAnsi="Times New Roman"/>
          <w:i/>
          <w:iCs/>
          <w:sz w:val="28"/>
          <w:szCs w:val="28"/>
          <w:lang w:val="vi-VN"/>
        </w:rPr>
        <w:t>Chi phí</w:t>
      </w:r>
      <w:r w:rsidR="00BC0A2D" w:rsidRPr="00D65129">
        <w:rPr>
          <w:rFonts w:ascii="Times New Roman" w:hAnsi="Times New Roman"/>
          <w:i/>
          <w:iCs/>
          <w:sz w:val="28"/>
          <w:szCs w:val="28"/>
          <w:lang w:val="vi-VN"/>
        </w:rPr>
        <w:t xml:space="preserve"> trên chưa bao gồm chi</w:t>
      </w:r>
      <w:r w:rsidR="00915747" w:rsidRPr="00D65129">
        <w:rPr>
          <w:rFonts w:ascii="Times New Roman" w:hAnsi="Times New Roman"/>
          <w:i/>
          <w:iCs/>
          <w:sz w:val="28"/>
          <w:szCs w:val="28"/>
          <w:lang w:val="vi-VN"/>
        </w:rPr>
        <w:t xml:space="preserve"> phí</w:t>
      </w:r>
      <w:r w:rsidR="00BC0A2D" w:rsidRPr="00D65129">
        <w:rPr>
          <w:rFonts w:ascii="Times New Roman" w:hAnsi="Times New Roman"/>
          <w:i/>
          <w:iCs/>
          <w:sz w:val="28"/>
          <w:szCs w:val="28"/>
          <w:lang w:val="vi-VN"/>
        </w:rPr>
        <w:t xml:space="preserve"> điện, nước</w:t>
      </w:r>
      <w:r w:rsidR="00915747" w:rsidRPr="00D65129">
        <w:rPr>
          <w:rFonts w:ascii="Times New Roman" w:hAnsi="Times New Roman"/>
          <w:i/>
          <w:iCs/>
          <w:sz w:val="28"/>
          <w:szCs w:val="28"/>
          <w:lang w:val="vi-VN"/>
        </w:rPr>
        <w:t xml:space="preserve"> (nếu có phát sinh sử dụng)</w:t>
      </w:r>
    </w:p>
    <w:p w14:paraId="3DA216FF" w14:textId="44E83D93" w:rsidR="00233E4D" w:rsidRPr="00106435" w:rsidRDefault="00106435" w:rsidP="00753A00">
      <w:pPr>
        <w:spacing w:before="80" w:after="0" w:line="240" w:lineRule="auto"/>
        <w:ind w:firstLine="709"/>
        <w:rPr>
          <w:rFonts w:ascii="Times New Roman" w:hAnsi="Times New Roman"/>
          <w:b/>
          <w:sz w:val="28"/>
          <w:szCs w:val="28"/>
          <w:lang w:val="vi-VN"/>
        </w:rPr>
      </w:pPr>
      <w:r w:rsidRPr="00106435">
        <w:rPr>
          <w:rFonts w:ascii="Times New Roman" w:hAnsi="Times New Roman"/>
          <w:b/>
          <w:sz w:val="28"/>
          <w:szCs w:val="28"/>
          <w:lang w:val="vi-VN"/>
        </w:rPr>
        <w:t>5</w:t>
      </w:r>
      <w:r w:rsidR="00233E4D" w:rsidRPr="004402A2">
        <w:rPr>
          <w:rFonts w:ascii="Times New Roman" w:hAnsi="Times New Roman"/>
          <w:b/>
          <w:sz w:val="28"/>
          <w:szCs w:val="28"/>
          <w:lang w:val="vi-VN"/>
        </w:rPr>
        <w:t xml:space="preserve">. Hình thức </w:t>
      </w:r>
      <w:r w:rsidRPr="00106435">
        <w:rPr>
          <w:rFonts w:ascii="Times New Roman" w:hAnsi="Times New Roman"/>
          <w:b/>
          <w:sz w:val="28"/>
          <w:szCs w:val="28"/>
          <w:lang w:val="vi-VN"/>
        </w:rPr>
        <w:t>đăng ký tham gia</w:t>
      </w:r>
    </w:p>
    <w:p w14:paraId="212C24F6" w14:textId="50215DF1" w:rsidR="00EF7C20" w:rsidRPr="00EF7C20" w:rsidRDefault="00813F89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402A2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106435" w:rsidRPr="00106435">
        <w:rPr>
          <w:rFonts w:ascii="Times New Roman" w:hAnsi="Times New Roman"/>
          <w:sz w:val="28"/>
          <w:szCs w:val="28"/>
          <w:lang w:val="vi-VN"/>
        </w:rPr>
        <w:t xml:space="preserve">Các </w:t>
      </w:r>
      <w:r w:rsidRPr="004402A2">
        <w:rPr>
          <w:rFonts w:ascii="Times New Roman" w:hAnsi="Times New Roman"/>
          <w:sz w:val="28"/>
          <w:szCs w:val="28"/>
          <w:lang w:val="vi-VN"/>
        </w:rPr>
        <w:t xml:space="preserve">cá nhân </w:t>
      </w:r>
      <w:r w:rsidR="00106435" w:rsidRPr="00106435">
        <w:rPr>
          <w:rFonts w:ascii="Times New Roman" w:hAnsi="Times New Roman"/>
          <w:sz w:val="28"/>
          <w:szCs w:val="28"/>
          <w:lang w:val="vi-VN"/>
        </w:rPr>
        <w:t xml:space="preserve">có nhu cầu </w:t>
      </w:r>
      <w:r w:rsidRPr="004402A2">
        <w:rPr>
          <w:rFonts w:ascii="Times New Roman" w:hAnsi="Times New Roman"/>
          <w:sz w:val="28"/>
          <w:szCs w:val="28"/>
          <w:lang w:val="vi-VN"/>
        </w:rPr>
        <w:t>tham gia khai thác dịch vụ</w:t>
      </w:r>
      <w:r w:rsidR="00EF7C20" w:rsidRPr="00EF7C20">
        <w:rPr>
          <w:rFonts w:ascii="Times New Roman" w:hAnsi="Times New Roman"/>
          <w:sz w:val="28"/>
          <w:szCs w:val="28"/>
          <w:lang w:val="vi-VN"/>
        </w:rPr>
        <w:t xml:space="preserve"> liên hệ Ban quản lý Khu Di tích Nguyễn Sinh Sắc theo địa chỉ sau:</w:t>
      </w:r>
    </w:p>
    <w:p w14:paraId="63C0885F" w14:textId="77777777" w:rsidR="0071208D" w:rsidRDefault="00EF7C20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BBB">
        <w:rPr>
          <w:rFonts w:ascii="Times New Roman" w:hAnsi="Times New Roman"/>
          <w:sz w:val="28"/>
          <w:szCs w:val="28"/>
          <w:lang w:val="vi-VN"/>
        </w:rPr>
        <w:t>Điện thoại</w:t>
      </w:r>
      <w:r w:rsidR="00810BBB" w:rsidRPr="00810BBB">
        <w:rPr>
          <w:rFonts w:ascii="Times New Roman" w:hAnsi="Times New Roman"/>
          <w:sz w:val="28"/>
          <w:szCs w:val="28"/>
          <w:lang w:val="vi-VN"/>
        </w:rPr>
        <w:t xml:space="preserve"> cơ quan</w:t>
      </w:r>
      <w:r w:rsidRPr="00810BBB">
        <w:rPr>
          <w:rFonts w:ascii="Times New Roman" w:hAnsi="Times New Roman"/>
          <w:sz w:val="28"/>
          <w:szCs w:val="28"/>
          <w:lang w:val="vi-VN"/>
        </w:rPr>
        <w:t>: 02773</w:t>
      </w:r>
      <w:r w:rsidR="00810BBB" w:rsidRPr="00810BBB">
        <w:rPr>
          <w:rFonts w:ascii="Times New Roman" w:hAnsi="Times New Roman"/>
          <w:sz w:val="28"/>
          <w:szCs w:val="28"/>
          <w:lang w:val="vi-VN"/>
        </w:rPr>
        <w:t xml:space="preserve"> 851 259 (trong giờ hành chính). </w:t>
      </w:r>
    </w:p>
    <w:p w14:paraId="58E9047E" w14:textId="0BF3932E" w:rsidR="00810BBB" w:rsidRPr="0071208D" w:rsidRDefault="00810BBB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08D">
        <w:rPr>
          <w:rFonts w:ascii="Times New Roman" w:hAnsi="Times New Roman"/>
          <w:sz w:val="28"/>
          <w:szCs w:val="28"/>
        </w:rPr>
        <w:t xml:space="preserve">Di động: 0962 </w:t>
      </w:r>
      <w:r w:rsidR="00C5325E" w:rsidRPr="0071208D">
        <w:rPr>
          <w:rFonts w:ascii="Times New Roman" w:hAnsi="Times New Roman"/>
          <w:sz w:val="28"/>
          <w:szCs w:val="28"/>
        </w:rPr>
        <w:t>491032</w:t>
      </w:r>
      <w:r w:rsidRPr="0071208D">
        <w:rPr>
          <w:rFonts w:ascii="Times New Roman" w:hAnsi="Times New Roman"/>
          <w:sz w:val="28"/>
          <w:szCs w:val="28"/>
        </w:rPr>
        <w:t xml:space="preserve"> (</w:t>
      </w:r>
      <w:r w:rsidR="0071208D">
        <w:rPr>
          <w:rFonts w:ascii="Times New Roman" w:hAnsi="Times New Roman"/>
          <w:sz w:val="28"/>
          <w:szCs w:val="28"/>
        </w:rPr>
        <w:t xml:space="preserve">Ngọc </w:t>
      </w:r>
      <w:r w:rsidRPr="0071208D">
        <w:rPr>
          <w:rFonts w:ascii="Times New Roman" w:hAnsi="Times New Roman"/>
          <w:sz w:val="28"/>
          <w:szCs w:val="28"/>
        </w:rPr>
        <w:t>Hoài)</w:t>
      </w:r>
      <w:r w:rsidR="00C5325E" w:rsidRPr="0071208D">
        <w:rPr>
          <w:rFonts w:ascii="Times New Roman" w:hAnsi="Times New Roman"/>
          <w:sz w:val="28"/>
          <w:szCs w:val="28"/>
        </w:rPr>
        <w:t xml:space="preserve">; </w:t>
      </w:r>
      <w:r w:rsidR="0071208D" w:rsidRPr="0071208D">
        <w:rPr>
          <w:rFonts w:ascii="Times New Roman" w:hAnsi="Times New Roman"/>
          <w:sz w:val="28"/>
          <w:szCs w:val="28"/>
        </w:rPr>
        <w:t>0707 410 672 (Bé Hâ</w:t>
      </w:r>
      <w:r w:rsidR="0071208D">
        <w:rPr>
          <w:rFonts w:ascii="Times New Roman" w:hAnsi="Times New Roman"/>
          <w:sz w:val="28"/>
          <w:szCs w:val="28"/>
        </w:rPr>
        <w:t>y).</w:t>
      </w:r>
    </w:p>
    <w:p w14:paraId="14E240EF" w14:textId="56C72887" w:rsidR="00EF7C20" w:rsidRPr="0071208D" w:rsidRDefault="00EF7C20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BBB">
        <w:rPr>
          <w:rFonts w:ascii="Times New Roman" w:hAnsi="Times New Roman"/>
          <w:sz w:val="28"/>
          <w:szCs w:val="28"/>
          <w:lang w:val="vi-VN"/>
        </w:rPr>
        <w:t xml:space="preserve">Email: </w:t>
      </w:r>
      <w:r w:rsidR="0071208D" w:rsidRPr="0071208D">
        <w:rPr>
          <w:rFonts w:ascii="Times New Roman" w:hAnsi="Times New Roman"/>
          <w:sz w:val="28"/>
          <w:szCs w:val="28"/>
          <w:lang w:val="vi-VN"/>
        </w:rPr>
        <w:t>pnvkdtnss@gmail.com</w:t>
      </w:r>
      <w:r w:rsidR="0071208D">
        <w:rPr>
          <w:rFonts w:ascii="Times New Roman" w:hAnsi="Times New Roman"/>
          <w:sz w:val="28"/>
          <w:szCs w:val="28"/>
        </w:rPr>
        <w:t>.</w:t>
      </w:r>
    </w:p>
    <w:p w14:paraId="51DFCAB3" w14:textId="27FE6CB3" w:rsidR="00813F89" w:rsidRPr="004402A2" w:rsidRDefault="00EF7C20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Địa chỉ: Số 137 Phạm Hữu Lầu, phường 4, TP. Cao Lãnh, tỉnh Đồng Tháp.</w:t>
      </w:r>
      <w:r w:rsidR="00822657" w:rsidRPr="004402A2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60C518F2" w14:textId="51D662CC" w:rsidR="00644746" w:rsidRPr="004402A2" w:rsidRDefault="00D2068A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D2068A">
        <w:rPr>
          <w:rFonts w:ascii="Times New Roman" w:hAnsi="Times New Roman"/>
          <w:b/>
          <w:sz w:val="28"/>
          <w:szCs w:val="28"/>
          <w:lang w:val="vi-VN"/>
        </w:rPr>
        <w:t>6</w:t>
      </w:r>
      <w:r w:rsidR="00644746" w:rsidRPr="004402A2">
        <w:rPr>
          <w:rFonts w:ascii="Times New Roman" w:hAnsi="Times New Roman"/>
          <w:b/>
          <w:sz w:val="28"/>
          <w:szCs w:val="28"/>
          <w:lang w:val="vi-VN"/>
        </w:rPr>
        <w:t>. Quản lý, sử dụng nguồn thu</w:t>
      </w:r>
      <w:r w:rsidR="00644746" w:rsidRPr="004402A2">
        <w:rPr>
          <w:rFonts w:ascii="Times New Roman" w:hAnsi="Times New Roman"/>
          <w:sz w:val="28"/>
          <w:szCs w:val="28"/>
          <w:lang w:val="vi-VN"/>
        </w:rPr>
        <w:t xml:space="preserve">: Thực hiện theo quy định hiện hành và quy chế chi tiêu nội bộ của đơn vị. </w:t>
      </w:r>
    </w:p>
    <w:p w14:paraId="045ADAC7" w14:textId="64198E78" w:rsidR="003A5E81" w:rsidRPr="004402A2" w:rsidRDefault="003A5E81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402A2">
        <w:rPr>
          <w:rFonts w:ascii="Times New Roman" w:hAnsi="Times New Roman"/>
          <w:b/>
          <w:sz w:val="28"/>
          <w:szCs w:val="28"/>
          <w:lang w:val="vi-VN"/>
        </w:rPr>
        <w:t xml:space="preserve">II. </w:t>
      </w:r>
      <w:r w:rsidR="00D2068A" w:rsidRPr="00D2068A">
        <w:rPr>
          <w:rFonts w:ascii="Times New Roman" w:hAnsi="Times New Roman"/>
          <w:b/>
          <w:sz w:val="28"/>
          <w:szCs w:val="28"/>
          <w:lang w:val="vi-VN"/>
        </w:rPr>
        <w:t xml:space="preserve">Tổ chức </w:t>
      </w:r>
      <w:r w:rsidRPr="004402A2">
        <w:rPr>
          <w:rFonts w:ascii="Times New Roman" w:hAnsi="Times New Roman"/>
          <w:b/>
          <w:sz w:val="28"/>
          <w:szCs w:val="28"/>
          <w:lang w:val="vi-VN"/>
        </w:rPr>
        <w:t>quầy giới thiệu</w:t>
      </w:r>
      <w:r w:rsidR="00D2068A" w:rsidRPr="00D2068A">
        <w:rPr>
          <w:rFonts w:ascii="Times New Roman" w:hAnsi="Times New Roman"/>
          <w:b/>
          <w:sz w:val="28"/>
          <w:szCs w:val="28"/>
          <w:lang w:val="vi-VN"/>
        </w:rPr>
        <w:t>, trưng bày</w:t>
      </w:r>
      <w:r w:rsidRPr="004402A2">
        <w:rPr>
          <w:rFonts w:ascii="Times New Roman" w:hAnsi="Times New Roman"/>
          <w:b/>
          <w:sz w:val="28"/>
          <w:szCs w:val="28"/>
          <w:lang w:val="vi-VN"/>
        </w:rPr>
        <w:t xml:space="preserve"> và bán các sản phẩm OCOOP</w:t>
      </w:r>
      <w:r w:rsidR="00993B23" w:rsidRPr="004402A2">
        <w:rPr>
          <w:rFonts w:ascii="Times New Roman" w:hAnsi="Times New Roman"/>
          <w:b/>
          <w:sz w:val="28"/>
          <w:szCs w:val="28"/>
          <w:lang w:val="vi-VN"/>
        </w:rPr>
        <w:t>, đặc sản</w:t>
      </w:r>
      <w:r w:rsidRPr="004402A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D2068A" w:rsidRPr="00D2068A">
        <w:rPr>
          <w:rFonts w:ascii="Times New Roman" w:hAnsi="Times New Roman"/>
          <w:b/>
          <w:sz w:val="28"/>
          <w:szCs w:val="28"/>
          <w:lang w:val="vi-VN"/>
        </w:rPr>
        <w:t>địa phương, quà lưu niệm; quầy thông tin, đọc sách kết hợp trải nghiệm văn hóa</w:t>
      </w:r>
      <w:r w:rsidR="00007690" w:rsidRPr="00007690">
        <w:rPr>
          <w:rFonts w:ascii="Times New Roman" w:hAnsi="Times New Roman"/>
          <w:b/>
          <w:sz w:val="28"/>
          <w:szCs w:val="28"/>
          <w:lang w:val="vi-VN"/>
        </w:rPr>
        <w:t xml:space="preserve"> truyền thống</w:t>
      </w:r>
      <w:r w:rsidRPr="004402A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2C87B61F" w14:textId="669E4F83" w:rsidR="003A5E81" w:rsidRPr="004402A2" w:rsidRDefault="003A5E81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402A2">
        <w:rPr>
          <w:rFonts w:ascii="Times New Roman" w:hAnsi="Times New Roman"/>
          <w:b/>
          <w:sz w:val="28"/>
          <w:szCs w:val="28"/>
          <w:lang w:val="vi-VN"/>
        </w:rPr>
        <w:lastRenderedPageBreak/>
        <w:t>1. Thời gian</w:t>
      </w:r>
      <w:r w:rsidR="00D2068A">
        <w:rPr>
          <w:rFonts w:ascii="Times New Roman" w:hAnsi="Times New Roman"/>
          <w:b/>
          <w:sz w:val="28"/>
          <w:szCs w:val="28"/>
        </w:rPr>
        <w:t xml:space="preserve"> thực hiện</w:t>
      </w:r>
      <w:r w:rsidRPr="004402A2">
        <w:rPr>
          <w:rFonts w:ascii="Times New Roman" w:hAnsi="Times New Roman"/>
          <w:sz w:val="28"/>
          <w:szCs w:val="28"/>
          <w:lang w:val="vi-VN"/>
        </w:rPr>
        <w:t xml:space="preserve">: Liên tục trong năm. </w:t>
      </w:r>
    </w:p>
    <w:p w14:paraId="6D629515" w14:textId="17C33B8A" w:rsidR="003A5E81" w:rsidRPr="00D2068A" w:rsidRDefault="003A5E81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402A2">
        <w:rPr>
          <w:rFonts w:ascii="Times New Roman" w:hAnsi="Times New Roman"/>
          <w:b/>
          <w:sz w:val="28"/>
          <w:szCs w:val="28"/>
          <w:lang w:val="vi-VN"/>
        </w:rPr>
        <w:t>2. Vị trí khai thác</w:t>
      </w:r>
      <w:r w:rsidRPr="004402A2">
        <w:rPr>
          <w:rFonts w:ascii="Times New Roman" w:hAnsi="Times New Roman"/>
          <w:sz w:val="28"/>
          <w:szCs w:val="28"/>
          <w:lang w:val="vi-VN"/>
        </w:rPr>
        <w:t>: Quầy giới thiệu</w:t>
      </w:r>
      <w:r w:rsidR="00D2068A" w:rsidRPr="00D2068A">
        <w:rPr>
          <w:rFonts w:ascii="Times New Roman" w:hAnsi="Times New Roman"/>
          <w:sz w:val="28"/>
          <w:szCs w:val="28"/>
          <w:lang w:val="vi-VN"/>
        </w:rPr>
        <w:t>, trưng bày</w:t>
      </w:r>
      <w:r w:rsidRPr="004402A2">
        <w:rPr>
          <w:rFonts w:ascii="Times New Roman" w:hAnsi="Times New Roman"/>
          <w:sz w:val="28"/>
          <w:szCs w:val="28"/>
          <w:lang w:val="vi-VN"/>
        </w:rPr>
        <w:t xml:space="preserve"> và bán các sản phẩm OCOOP</w:t>
      </w:r>
      <w:r w:rsidR="00993B23" w:rsidRPr="004402A2">
        <w:rPr>
          <w:rFonts w:ascii="Times New Roman" w:hAnsi="Times New Roman"/>
          <w:sz w:val="28"/>
          <w:szCs w:val="28"/>
          <w:lang w:val="vi-VN"/>
        </w:rPr>
        <w:t>, đặc sản</w:t>
      </w:r>
      <w:r w:rsidRPr="004402A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93B23" w:rsidRPr="004402A2">
        <w:rPr>
          <w:rFonts w:ascii="Times New Roman" w:hAnsi="Times New Roman"/>
          <w:sz w:val="28"/>
          <w:szCs w:val="28"/>
          <w:lang w:val="vi-VN"/>
        </w:rPr>
        <w:t>Đồng Tháp</w:t>
      </w:r>
      <w:r w:rsidR="00D2068A" w:rsidRPr="00D2068A">
        <w:rPr>
          <w:rFonts w:ascii="Times New Roman" w:hAnsi="Times New Roman"/>
          <w:sz w:val="28"/>
          <w:szCs w:val="28"/>
          <w:lang w:val="vi-VN"/>
        </w:rPr>
        <w:t>, quà lưu niệm</w:t>
      </w:r>
      <w:r w:rsidR="00993B23" w:rsidRPr="004402A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402A2">
        <w:rPr>
          <w:rFonts w:ascii="Times New Roman" w:hAnsi="Times New Roman"/>
          <w:sz w:val="28"/>
          <w:szCs w:val="28"/>
          <w:lang w:val="vi-VN"/>
        </w:rPr>
        <w:t>tại khu vực cổng 2 (Tại vị trí quầy Saychees cũ)</w:t>
      </w:r>
      <w:r w:rsidR="00D2068A" w:rsidRPr="00D2068A">
        <w:rPr>
          <w:rFonts w:ascii="Times New Roman" w:hAnsi="Times New Roman"/>
          <w:sz w:val="28"/>
          <w:szCs w:val="28"/>
          <w:lang w:val="vi-VN"/>
        </w:rPr>
        <w:t xml:space="preserve"> và quầy thông tin, đọc sách kết hợp trải nghiệm văn hóa, đối diện nhà sàn Bác Hồ.</w:t>
      </w:r>
    </w:p>
    <w:p w14:paraId="79FE2DF4" w14:textId="45E821D7" w:rsidR="003A5E81" w:rsidRPr="004402A2" w:rsidRDefault="003A5E81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402A2">
        <w:rPr>
          <w:rFonts w:ascii="Times New Roman" w:hAnsi="Times New Roman"/>
          <w:b/>
          <w:sz w:val="28"/>
          <w:szCs w:val="28"/>
          <w:lang w:val="vi-VN"/>
        </w:rPr>
        <w:t>3. Hình thức</w:t>
      </w:r>
      <w:r w:rsidR="00D2068A" w:rsidRPr="00D2068A">
        <w:rPr>
          <w:rFonts w:ascii="Times New Roman" w:hAnsi="Times New Roman"/>
          <w:b/>
          <w:sz w:val="28"/>
          <w:szCs w:val="28"/>
          <w:lang w:val="vi-VN"/>
        </w:rPr>
        <w:t xml:space="preserve"> thực hiện</w:t>
      </w:r>
      <w:r w:rsidRPr="004402A2">
        <w:rPr>
          <w:rFonts w:ascii="Times New Roman" w:hAnsi="Times New Roman"/>
          <w:sz w:val="28"/>
          <w:szCs w:val="28"/>
          <w:lang w:val="vi-VN"/>
        </w:rPr>
        <w:t xml:space="preserve">: </w:t>
      </w:r>
    </w:p>
    <w:p w14:paraId="2735D610" w14:textId="3C685993" w:rsidR="003A5E81" w:rsidRPr="004402A2" w:rsidRDefault="003A5E81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402A2">
        <w:rPr>
          <w:rFonts w:ascii="Times New Roman" w:hAnsi="Times New Roman"/>
          <w:sz w:val="28"/>
          <w:szCs w:val="28"/>
          <w:lang w:val="vi-VN"/>
        </w:rPr>
        <w:t xml:space="preserve">- Liên kết </w:t>
      </w:r>
      <w:r w:rsidR="00D2068A" w:rsidRPr="00D2068A">
        <w:rPr>
          <w:rFonts w:ascii="Times New Roman" w:hAnsi="Times New Roman"/>
          <w:sz w:val="28"/>
          <w:szCs w:val="28"/>
          <w:lang w:val="vi-VN"/>
        </w:rPr>
        <w:t xml:space="preserve">với </w:t>
      </w:r>
      <w:r w:rsidRPr="004402A2">
        <w:rPr>
          <w:rFonts w:ascii="Times New Roman" w:hAnsi="Times New Roman"/>
          <w:sz w:val="28"/>
          <w:szCs w:val="28"/>
          <w:lang w:val="vi-VN"/>
        </w:rPr>
        <w:t>các cơ sở sản xuất sản phẩm OCOOP</w:t>
      </w:r>
      <w:r w:rsidR="00993B23" w:rsidRPr="004402A2">
        <w:rPr>
          <w:rFonts w:ascii="Times New Roman" w:hAnsi="Times New Roman"/>
          <w:sz w:val="28"/>
          <w:szCs w:val="28"/>
          <w:lang w:val="vi-VN"/>
        </w:rPr>
        <w:t>, đặc sản Đồng Tháp</w:t>
      </w:r>
      <w:r w:rsidR="00D2068A" w:rsidRPr="00D2068A">
        <w:rPr>
          <w:rFonts w:ascii="Times New Roman" w:hAnsi="Times New Roman"/>
          <w:sz w:val="28"/>
          <w:szCs w:val="28"/>
          <w:lang w:val="vi-VN"/>
        </w:rPr>
        <w:t>, quà lưu niệm, sản phẩm làng nghề thủ công truyền thống</w:t>
      </w:r>
      <w:r w:rsidR="007D111F" w:rsidRPr="007D111F">
        <w:rPr>
          <w:rFonts w:ascii="Times New Roman" w:hAnsi="Times New Roman"/>
          <w:sz w:val="28"/>
          <w:szCs w:val="28"/>
          <w:lang w:val="vi-VN"/>
        </w:rPr>
        <w:t xml:space="preserve">, theo hình thức nhận bán </w:t>
      </w:r>
      <w:r w:rsidR="007D111F">
        <w:rPr>
          <w:rFonts w:ascii="Times New Roman" w:hAnsi="Times New Roman"/>
          <w:sz w:val="28"/>
          <w:szCs w:val="28"/>
          <w:lang w:val="vi-VN"/>
        </w:rPr>
        <w:t>h</w:t>
      </w:r>
      <w:r w:rsidR="007D111F" w:rsidRPr="007D111F">
        <w:rPr>
          <w:rFonts w:ascii="Times New Roman" w:hAnsi="Times New Roman"/>
          <w:sz w:val="28"/>
          <w:szCs w:val="28"/>
          <w:lang w:val="vi-VN"/>
        </w:rPr>
        <w:t>à</w:t>
      </w:r>
      <w:r w:rsidR="007D111F">
        <w:rPr>
          <w:rFonts w:ascii="Times New Roman" w:hAnsi="Times New Roman"/>
          <w:sz w:val="28"/>
          <w:szCs w:val="28"/>
          <w:lang w:val="vi-VN"/>
        </w:rPr>
        <w:t>ng</w:t>
      </w:r>
      <w:r w:rsidR="007D111F" w:rsidRPr="007D111F">
        <w:rPr>
          <w:rFonts w:ascii="Times New Roman" w:hAnsi="Times New Roman"/>
          <w:sz w:val="28"/>
          <w:szCs w:val="28"/>
          <w:lang w:val="vi-VN"/>
        </w:rPr>
        <w:t xml:space="preserve"> ký gửi</w:t>
      </w:r>
      <w:r w:rsidRPr="004402A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5761F75B" w14:textId="77777777" w:rsidR="003A5E81" w:rsidRPr="004402A2" w:rsidRDefault="003A5E81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402A2">
        <w:rPr>
          <w:rFonts w:ascii="Times New Roman" w:hAnsi="Times New Roman"/>
          <w:sz w:val="28"/>
          <w:szCs w:val="28"/>
          <w:lang w:val="vi-VN"/>
        </w:rPr>
        <w:t xml:space="preserve">- Về phương thức tài chính: Thương thảo lợi nhuận theo tỷ lệ % hoa hồng trên doanh số bán hàng. </w:t>
      </w:r>
    </w:p>
    <w:p w14:paraId="645B4C34" w14:textId="77777777" w:rsidR="003A5E81" w:rsidRPr="004402A2" w:rsidRDefault="003A5E81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402A2">
        <w:rPr>
          <w:rFonts w:ascii="Times New Roman" w:hAnsi="Times New Roman"/>
          <w:sz w:val="28"/>
          <w:szCs w:val="28"/>
          <w:lang w:val="vi-VN"/>
        </w:rPr>
        <w:t xml:space="preserve">- Về nhân sự: Sắp xếp, bố trí nhân sự tại đơn vị. </w:t>
      </w:r>
    </w:p>
    <w:p w14:paraId="1D87412F" w14:textId="77777777" w:rsidR="003A5E81" w:rsidRPr="004402A2" w:rsidRDefault="003A5E81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402A2">
        <w:rPr>
          <w:rFonts w:ascii="Times New Roman" w:hAnsi="Times New Roman"/>
          <w:b/>
          <w:sz w:val="28"/>
          <w:szCs w:val="28"/>
          <w:lang w:val="vi-VN"/>
        </w:rPr>
        <w:t>4.</w:t>
      </w:r>
      <w:r w:rsidRPr="004402A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402A2">
        <w:rPr>
          <w:rFonts w:ascii="Times New Roman" w:hAnsi="Times New Roman"/>
          <w:b/>
          <w:sz w:val="28"/>
          <w:szCs w:val="28"/>
          <w:lang w:val="vi-VN"/>
        </w:rPr>
        <w:t>Quản lý, sử dụng nguồn thu</w:t>
      </w:r>
      <w:r w:rsidRPr="004402A2">
        <w:rPr>
          <w:rFonts w:ascii="Times New Roman" w:hAnsi="Times New Roman"/>
          <w:sz w:val="28"/>
          <w:szCs w:val="28"/>
          <w:lang w:val="vi-VN"/>
        </w:rPr>
        <w:t xml:space="preserve">: Thực hiện theo quy định hiện hành và quy chế chi tiêu nội bộ của đơn vị. </w:t>
      </w:r>
    </w:p>
    <w:p w14:paraId="68DC56D4" w14:textId="46539189" w:rsidR="00FA5C07" w:rsidRPr="004402A2" w:rsidRDefault="00644746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402A2">
        <w:rPr>
          <w:rFonts w:ascii="Times New Roman" w:hAnsi="Times New Roman"/>
          <w:b/>
          <w:sz w:val="28"/>
          <w:szCs w:val="28"/>
          <w:lang w:val="vi-VN"/>
        </w:rPr>
        <w:t>III</w:t>
      </w:r>
      <w:r w:rsidR="00FA5C07" w:rsidRPr="004402A2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="007D111F" w:rsidRPr="007D111F">
        <w:rPr>
          <w:rFonts w:ascii="Times New Roman" w:hAnsi="Times New Roman"/>
          <w:b/>
          <w:sz w:val="28"/>
          <w:szCs w:val="28"/>
          <w:lang w:val="vi-VN"/>
        </w:rPr>
        <w:t xml:space="preserve">Phân công </w:t>
      </w:r>
      <w:r w:rsidR="00FA5C07" w:rsidRPr="004402A2">
        <w:rPr>
          <w:rFonts w:ascii="Times New Roman" w:hAnsi="Times New Roman"/>
          <w:b/>
          <w:sz w:val="28"/>
          <w:szCs w:val="28"/>
          <w:lang w:val="vi-VN"/>
        </w:rPr>
        <w:t>thực hiện</w:t>
      </w:r>
    </w:p>
    <w:p w14:paraId="59CBBEA1" w14:textId="76B4F08D" w:rsidR="007D111F" w:rsidRPr="00810BBB" w:rsidRDefault="007D111F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111F">
        <w:rPr>
          <w:rFonts w:ascii="Times New Roman" w:hAnsi="Times New Roman"/>
          <w:b/>
          <w:bCs/>
          <w:sz w:val="28"/>
          <w:szCs w:val="28"/>
          <w:lang w:val="vi-VN"/>
        </w:rPr>
        <w:t xml:space="preserve">1. </w:t>
      </w:r>
      <w:r w:rsidR="003A5E81" w:rsidRPr="007D111F">
        <w:rPr>
          <w:rFonts w:ascii="Times New Roman" w:hAnsi="Times New Roman"/>
          <w:b/>
          <w:bCs/>
          <w:sz w:val="28"/>
          <w:szCs w:val="28"/>
          <w:lang w:val="vi-VN"/>
        </w:rPr>
        <w:t>Phòng Tổ chức – Hành chính – Quản trị</w:t>
      </w:r>
    </w:p>
    <w:p w14:paraId="67FBEA0A" w14:textId="7ECD2FDF" w:rsidR="003A5E81" w:rsidRPr="000D2959" w:rsidRDefault="007D111F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7D111F">
        <w:rPr>
          <w:rFonts w:ascii="Times New Roman" w:hAnsi="Times New Roman"/>
          <w:sz w:val="28"/>
          <w:szCs w:val="28"/>
          <w:lang w:val="vi-VN"/>
        </w:rPr>
        <w:t>T</w:t>
      </w:r>
      <w:r w:rsidR="003A5E81" w:rsidRPr="004402A2">
        <w:rPr>
          <w:rFonts w:ascii="Times New Roman" w:hAnsi="Times New Roman"/>
          <w:sz w:val="28"/>
          <w:szCs w:val="28"/>
          <w:lang w:val="vi-VN"/>
        </w:rPr>
        <w:t xml:space="preserve">ham mưu </w:t>
      </w:r>
      <w:r w:rsidR="008720C8" w:rsidRPr="008720C8">
        <w:rPr>
          <w:rFonts w:ascii="Times New Roman" w:hAnsi="Times New Roman"/>
          <w:sz w:val="28"/>
          <w:szCs w:val="28"/>
          <w:lang w:val="vi-VN"/>
        </w:rPr>
        <w:t xml:space="preserve">xây dựng phương án khai thác dịch vụ theo quy định; dự thảo </w:t>
      </w:r>
      <w:r w:rsidR="003A5E81" w:rsidRPr="004402A2">
        <w:rPr>
          <w:rFonts w:ascii="Times New Roman" w:hAnsi="Times New Roman"/>
          <w:sz w:val="28"/>
          <w:szCs w:val="28"/>
          <w:lang w:val="vi-VN"/>
        </w:rPr>
        <w:t xml:space="preserve"> hợp đồng khai thác</w:t>
      </w:r>
      <w:r w:rsidR="008720C8" w:rsidRPr="008720C8">
        <w:rPr>
          <w:rFonts w:ascii="Times New Roman" w:hAnsi="Times New Roman"/>
          <w:sz w:val="28"/>
          <w:szCs w:val="28"/>
          <w:lang w:val="vi-VN"/>
        </w:rPr>
        <w:t xml:space="preserve"> dịch vụ</w:t>
      </w:r>
      <w:r w:rsidR="003A5E81" w:rsidRPr="004402A2">
        <w:rPr>
          <w:rFonts w:ascii="Times New Roman" w:hAnsi="Times New Roman"/>
          <w:sz w:val="28"/>
          <w:szCs w:val="28"/>
          <w:lang w:val="vi-VN"/>
        </w:rPr>
        <w:t>;</w:t>
      </w:r>
      <w:r w:rsidR="008720C8" w:rsidRPr="008720C8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 xml:space="preserve">Quản lý </w:t>
      </w:r>
      <w:r w:rsidR="008720C8" w:rsidRPr="008720C8">
        <w:rPr>
          <w:rFonts w:ascii="Times New Roman" w:hAnsi="Times New Roman"/>
          <w:sz w:val="28"/>
          <w:szCs w:val="28"/>
          <w:lang w:val="vi-VN"/>
        </w:rPr>
        <w:t xml:space="preserve">tài chính 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 xml:space="preserve">thu – chi  theo </w:t>
      </w:r>
      <w:r w:rsidR="008720C8" w:rsidRPr="008720C8">
        <w:rPr>
          <w:rFonts w:ascii="Times New Roman" w:hAnsi="Times New Roman"/>
          <w:sz w:val="28"/>
          <w:szCs w:val="28"/>
          <w:lang w:val="vi-VN"/>
        </w:rPr>
        <w:t xml:space="preserve">đúng 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>quy định hiện hành</w:t>
      </w:r>
      <w:r w:rsidR="008720C8" w:rsidRPr="008720C8">
        <w:rPr>
          <w:rFonts w:ascii="Times New Roman" w:hAnsi="Times New Roman"/>
          <w:sz w:val="28"/>
          <w:szCs w:val="28"/>
          <w:lang w:val="vi-VN"/>
        </w:rPr>
        <w:t xml:space="preserve"> và Qui chế chi tiêu nội bộ của Khu Di tích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>.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 xml:space="preserve"> Đồng thời phối hợp với Phòng Nghiệp vụ và các đơn vị có liên quan theo dõi, giám sát quá trình khai thác dịch vị tại Khu Di tích, </w:t>
      </w:r>
      <w:r w:rsidR="000D2959">
        <w:rPr>
          <w:rFonts w:ascii="Times New Roman" w:hAnsi="Times New Roman"/>
          <w:sz w:val="28"/>
          <w:szCs w:val="28"/>
          <w:lang w:val="vi-VN"/>
        </w:rPr>
        <w:t>h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>à</w:t>
      </w:r>
      <w:r w:rsidR="000D2959">
        <w:rPr>
          <w:rFonts w:ascii="Times New Roman" w:hAnsi="Times New Roman"/>
          <w:sz w:val="28"/>
          <w:szCs w:val="28"/>
          <w:lang w:val="vi-VN"/>
        </w:rPr>
        <w:t>ng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 xml:space="preserve"> tháng tổng hợp nguồn thu – chi phí, công nợ, đối chiếu </w:t>
      </w:r>
      <w:r w:rsidR="000D2959">
        <w:rPr>
          <w:rFonts w:ascii="Times New Roman" w:hAnsi="Times New Roman"/>
          <w:sz w:val="28"/>
          <w:szCs w:val="28"/>
          <w:lang w:val="vi-VN"/>
        </w:rPr>
        <w:t>h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>à</w:t>
      </w:r>
      <w:r w:rsidR="000D2959">
        <w:rPr>
          <w:rFonts w:ascii="Times New Roman" w:hAnsi="Times New Roman"/>
          <w:sz w:val="28"/>
          <w:szCs w:val="28"/>
          <w:lang w:val="vi-VN"/>
        </w:rPr>
        <w:t>ng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 xml:space="preserve"> hóa ký gửi với các công ty, cơ sở, báo cáo lãnh đạo cơ quan nắm.</w:t>
      </w:r>
    </w:p>
    <w:p w14:paraId="3EC47205" w14:textId="35BB8A49" w:rsidR="008720C8" w:rsidRPr="000D2959" w:rsidRDefault="008720C8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720C8">
        <w:rPr>
          <w:rFonts w:ascii="Times New Roman" w:hAnsi="Times New Roman"/>
          <w:b/>
          <w:bCs/>
          <w:sz w:val="28"/>
          <w:szCs w:val="28"/>
          <w:lang w:val="vi-VN"/>
        </w:rPr>
        <w:t>2.</w:t>
      </w:r>
      <w:r w:rsidR="00FA5C07" w:rsidRPr="008720C8">
        <w:rPr>
          <w:rFonts w:ascii="Times New Roman" w:hAnsi="Times New Roman"/>
          <w:b/>
          <w:bCs/>
          <w:sz w:val="28"/>
          <w:szCs w:val="28"/>
          <w:lang w:val="vi-VN"/>
        </w:rPr>
        <w:t xml:space="preserve"> Phòng Nghiệp vụ</w:t>
      </w:r>
      <w:r w:rsidRPr="008720C8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64E7878" w14:textId="584C3910" w:rsidR="00FA5C07" w:rsidRPr="008720C8" w:rsidRDefault="008720C8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D2959">
        <w:rPr>
          <w:rFonts w:ascii="Times New Roman" w:hAnsi="Times New Roman"/>
          <w:sz w:val="28"/>
          <w:szCs w:val="28"/>
          <w:lang w:val="vi-VN"/>
        </w:rPr>
        <w:t>Chủ trì, p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 xml:space="preserve">hối hợp </w:t>
      </w:r>
      <w:r w:rsidRPr="000D2959">
        <w:rPr>
          <w:rFonts w:ascii="Times New Roman" w:hAnsi="Times New Roman"/>
          <w:sz w:val="28"/>
          <w:szCs w:val="28"/>
          <w:lang w:val="vi-VN"/>
        </w:rPr>
        <w:t xml:space="preserve">với 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>Phòng Tổ chức – Hành chính – Quản trị</w:t>
      </w:r>
      <w:r w:rsidR="00FA5C07" w:rsidRPr="008720C8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 xml:space="preserve">tham mưu </w:t>
      </w:r>
      <w:r w:rsidRPr="000D2959">
        <w:rPr>
          <w:rFonts w:ascii="Times New Roman" w:hAnsi="Times New Roman"/>
          <w:sz w:val="28"/>
          <w:szCs w:val="28"/>
          <w:lang w:val="vi-VN"/>
        </w:rPr>
        <w:t>t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>ổ chức khai thác quầy giới thiệu</w:t>
      </w:r>
      <w:r w:rsidRPr="000D2959">
        <w:rPr>
          <w:rFonts w:ascii="Times New Roman" w:hAnsi="Times New Roman"/>
          <w:sz w:val="28"/>
          <w:szCs w:val="28"/>
          <w:lang w:val="vi-VN"/>
        </w:rPr>
        <w:t>, trưng bày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 xml:space="preserve"> và bán sản</w:t>
      </w:r>
      <w:r w:rsidR="008C20CC" w:rsidRPr="008720C8">
        <w:rPr>
          <w:rFonts w:ascii="Times New Roman" w:hAnsi="Times New Roman"/>
          <w:sz w:val="28"/>
          <w:szCs w:val="28"/>
          <w:lang w:val="vi-VN"/>
        </w:rPr>
        <w:t xml:space="preserve"> phẩm</w:t>
      </w:r>
      <w:r w:rsidRPr="000D2959">
        <w:rPr>
          <w:rFonts w:ascii="Times New Roman" w:hAnsi="Times New Roman"/>
          <w:sz w:val="28"/>
          <w:szCs w:val="28"/>
          <w:lang w:val="vi-VN"/>
        </w:rPr>
        <w:t xml:space="preserve"> đặc sản địa phương, sản phẩm OCOOP, quà lưu niệm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0D2959" w:rsidRPr="00D2068A">
        <w:rPr>
          <w:rFonts w:ascii="Times New Roman" w:hAnsi="Times New Roman"/>
          <w:sz w:val="28"/>
          <w:szCs w:val="28"/>
          <w:lang w:val="vi-VN"/>
        </w:rPr>
        <w:t>quầy thông tin, đọc sách kết hợp trải nghiệm văn hóa, đối diện nhà sàn Bác Hồ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>;</w:t>
      </w:r>
      <w:r w:rsidRPr="000D2959">
        <w:rPr>
          <w:rFonts w:ascii="Times New Roman" w:hAnsi="Times New Roman"/>
          <w:sz w:val="28"/>
          <w:szCs w:val="28"/>
          <w:lang w:val="vi-VN"/>
        </w:rPr>
        <w:t>…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A5E81" w:rsidRPr="008720C8">
        <w:rPr>
          <w:rFonts w:ascii="Times New Roman" w:hAnsi="Times New Roman"/>
          <w:sz w:val="28"/>
          <w:szCs w:val="28"/>
          <w:lang w:val="vi-VN"/>
        </w:rPr>
        <w:t xml:space="preserve">Kiểm tra, giám sát, </w:t>
      </w:r>
      <w:r w:rsidRPr="000D2959">
        <w:rPr>
          <w:rFonts w:ascii="Times New Roman" w:hAnsi="Times New Roman"/>
          <w:sz w:val="28"/>
          <w:szCs w:val="28"/>
          <w:lang w:val="vi-VN"/>
        </w:rPr>
        <w:t>theo dõi</w:t>
      </w:r>
      <w:r w:rsidR="001D01A1" w:rsidRPr="001D01A1">
        <w:rPr>
          <w:rFonts w:ascii="Times New Roman" w:hAnsi="Times New Roman"/>
          <w:sz w:val="28"/>
          <w:szCs w:val="28"/>
          <w:lang w:val="vi-VN"/>
        </w:rPr>
        <w:t>, nắm bắt thông tin dư luận xã hội, ý kiến góp ý của</w:t>
      </w:r>
      <w:r w:rsidR="00323CA3" w:rsidRPr="00323CA3">
        <w:rPr>
          <w:rFonts w:ascii="Times New Roman" w:hAnsi="Times New Roman"/>
          <w:sz w:val="28"/>
          <w:szCs w:val="28"/>
          <w:lang w:val="vi-VN"/>
        </w:rPr>
        <w:t xml:space="preserve"> du</w:t>
      </w:r>
      <w:r w:rsidR="001D01A1" w:rsidRPr="001D01A1">
        <w:rPr>
          <w:rFonts w:ascii="Times New Roman" w:hAnsi="Times New Roman"/>
          <w:sz w:val="28"/>
          <w:szCs w:val="28"/>
          <w:lang w:val="vi-VN"/>
        </w:rPr>
        <w:t xml:space="preserve"> khách về hoạt động 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 xml:space="preserve">khai thác </w:t>
      </w:r>
      <w:r w:rsidR="001D01A1" w:rsidRPr="001D01A1">
        <w:rPr>
          <w:rFonts w:ascii="Times New Roman" w:hAnsi="Times New Roman"/>
          <w:sz w:val="28"/>
          <w:szCs w:val="28"/>
          <w:lang w:val="vi-VN"/>
        </w:rPr>
        <w:t xml:space="preserve">các 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>dịch vụ</w:t>
      </w:r>
      <w:r w:rsidR="001D01A1" w:rsidRPr="001D01A1">
        <w:rPr>
          <w:rFonts w:ascii="Times New Roman" w:hAnsi="Times New Roman"/>
          <w:sz w:val="28"/>
          <w:szCs w:val="28"/>
          <w:lang w:val="vi-VN"/>
        </w:rPr>
        <w:t xml:space="preserve"> tại K</w:t>
      </w:r>
      <w:r w:rsidR="001D01A1">
        <w:rPr>
          <w:rFonts w:ascii="Times New Roman" w:hAnsi="Times New Roman"/>
          <w:sz w:val="28"/>
          <w:szCs w:val="28"/>
          <w:lang w:val="vi-VN"/>
        </w:rPr>
        <w:t xml:space="preserve">hu </w:t>
      </w:r>
      <w:r w:rsidR="001D01A1" w:rsidRPr="001D01A1">
        <w:rPr>
          <w:rFonts w:ascii="Times New Roman" w:hAnsi="Times New Roman"/>
          <w:sz w:val="28"/>
          <w:szCs w:val="28"/>
          <w:lang w:val="vi-VN"/>
        </w:rPr>
        <w:t>D</w:t>
      </w:r>
      <w:r w:rsidR="001D01A1">
        <w:rPr>
          <w:rFonts w:ascii="Times New Roman" w:hAnsi="Times New Roman"/>
          <w:sz w:val="28"/>
          <w:szCs w:val="28"/>
          <w:lang w:val="vi-VN"/>
        </w:rPr>
        <w:t>i</w:t>
      </w:r>
      <w:r w:rsidR="001D01A1" w:rsidRPr="001D01A1">
        <w:rPr>
          <w:rFonts w:ascii="Times New Roman" w:hAnsi="Times New Roman"/>
          <w:sz w:val="28"/>
          <w:szCs w:val="28"/>
          <w:lang w:val="vi-VN"/>
        </w:rPr>
        <w:t xml:space="preserve"> tích</w:t>
      </w:r>
      <w:r w:rsidRPr="000D2959">
        <w:rPr>
          <w:rFonts w:ascii="Times New Roman" w:hAnsi="Times New Roman"/>
          <w:sz w:val="28"/>
          <w:szCs w:val="28"/>
          <w:lang w:val="vi-VN"/>
        </w:rPr>
        <w:t xml:space="preserve">, nhắc nhỡ </w:t>
      </w:r>
      <w:r w:rsidR="00323CA3" w:rsidRPr="00323CA3">
        <w:rPr>
          <w:rFonts w:ascii="Times New Roman" w:hAnsi="Times New Roman"/>
          <w:sz w:val="28"/>
          <w:szCs w:val="28"/>
          <w:lang w:val="vi-VN"/>
        </w:rPr>
        <w:t xml:space="preserve">các cá nhân </w:t>
      </w:r>
      <w:r w:rsidRPr="000D2959">
        <w:rPr>
          <w:rFonts w:ascii="Times New Roman" w:hAnsi="Times New Roman"/>
          <w:sz w:val="28"/>
          <w:szCs w:val="28"/>
          <w:lang w:val="vi-VN"/>
        </w:rPr>
        <w:t>nộp</w:t>
      </w:r>
      <w:r w:rsidR="00FA5C07" w:rsidRPr="008720C8">
        <w:rPr>
          <w:rFonts w:ascii="Times New Roman" w:hAnsi="Times New Roman"/>
          <w:sz w:val="28"/>
          <w:szCs w:val="28"/>
          <w:lang w:val="vi-VN"/>
        </w:rPr>
        <w:t xml:space="preserve"> tiền 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 xml:space="preserve">khai thác </w:t>
      </w:r>
      <w:r w:rsidR="00FA5C07" w:rsidRPr="008720C8">
        <w:rPr>
          <w:rFonts w:ascii="Times New Roman" w:hAnsi="Times New Roman"/>
          <w:sz w:val="28"/>
          <w:szCs w:val="28"/>
          <w:lang w:val="vi-VN"/>
        </w:rPr>
        <w:t xml:space="preserve">dịch vụ 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 xml:space="preserve">đúng thời gian quy định </w:t>
      </w:r>
      <w:r w:rsidR="00FA5C07" w:rsidRPr="008720C8">
        <w:rPr>
          <w:rFonts w:ascii="Times New Roman" w:hAnsi="Times New Roman"/>
          <w:sz w:val="28"/>
          <w:szCs w:val="28"/>
          <w:lang w:val="vi-VN"/>
        </w:rPr>
        <w:t xml:space="preserve">theo hợp đồng đã ký </w:t>
      </w:r>
      <w:r w:rsidR="000D2959" w:rsidRPr="000D2959">
        <w:rPr>
          <w:rFonts w:ascii="Times New Roman" w:hAnsi="Times New Roman"/>
          <w:sz w:val="28"/>
          <w:szCs w:val="28"/>
          <w:lang w:val="vi-VN"/>
        </w:rPr>
        <w:t xml:space="preserve">kết. </w:t>
      </w:r>
    </w:p>
    <w:p w14:paraId="4708689D" w14:textId="12AAA564" w:rsidR="00323CA3" w:rsidRPr="00323CA3" w:rsidRDefault="00323CA3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CA3">
        <w:rPr>
          <w:rFonts w:ascii="Times New Roman" w:hAnsi="Times New Roman"/>
          <w:b/>
          <w:bCs/>
          <w:sz w:val="28"/>
          <w:szCs w:val="28"/>
          <w:lang w:val="vi-VN"/>
        </w:rPr>
        <w:t>3.</w:t>
      </w:r>
      <w:r w:rsidR="0026659F" w:rsidRPr="00323CA3">
        <w:rPr>
          <w:rFonts w:ascii="Times New Roman" w:hAnsi="Times New Roman"/>
          <w:b/>
          <w:bCs/>
          <w:sz w:val="28"/>
          <w:szCs w:val="28"/>
          <w:lang w:val="vi-VN"/>
        </w:rPr>
        <w:t xml:space="preserve"> Đội Bảo vệ</w:t>
      </w:r>
    </w:p>
    <w:p w14:paraId="4B707094" w14:textId="3AD03036" w:rsidR="0026659F" w:rsidRPr="000D2959" w:rsidRDefault="00323CA3" w:rsidP="00753A00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323CA3">
        <w:rPr>
          <w:rFonts w:ascii="Times New Roman" w:hAnsi="Times New Roman"/>
          <w:sz w:val="28"/>
          <w:szCs w:val="28"/>
          <w:lang w:val="vi-VN"/>
        </w:rPr>
        <w:t>Thực hiện nh</w:t>
      </w:r>
      <w:r w:rsidR="0026659F" w:rsidRPr="000D2959">
        <w:rPr>
          <w:rFonts w:ascii="Times New Roman" w:hAnsi="Times New Roman"/>
          <w:sz w:val="28"/>
          <w:szCs w:val="28"/>
          <w:lang w:val="vi-VN"/>
        </w:rPr>
        <w:t xml:space="preserve">iệm </w:t>
      </w:r>
      <w:r w:rsidRPr="00323CA3">
        <w:rPr>
          <w:rFonts w:ascii="Times New Roman" w:hAnsi="Times New Roman"/>
          <w:sz w:val="28"/>
          <w:szCs w:val="28"/>
          <w:lang w:val="vi-VN"/>
        </w:rPr>
        <w:t>vụ theo dõi</w:t>
      </w:r>
      <w:r w:rsidR="0026659F" w:rsidRPr="000D2959">
        <w:rPr>
          <w:rFonts w:ascii="Times New Roman" w:hAnsi="Times New Roman"/>
          <w:sz w:val="28"/>
          <w:szCs w:val="28"/>
          <w:lang w:val="vi-VN"/>
        </w:rPr>
        <w:t>, giám sát</w:t>
      </w:r>
      <w:r w:rsidRPr="00323CA3">
        <w:rPr>
          <w:rFonts w:ascii="Times New Roman" w:hAnsi="Times New Roman"/>
          <w:sz w:val="28"/>
          <w:szCs w:val="28"/>
          <w:lang w:val="vi-VN"/>
        </w:rPr>
        <w:t xml:space="preserve"> các khu vực khai thác dịch vụ, đảm bảo</w:t>
      </w:r>
      <w:r w:rsidR="0026659F" w:rsidRPr="000D2959">
        <w:rPr>
          <w:rFonts w:ascii="Times New Roman" w:hAnsi="Times New Roman"/>
          <w:sz w:val="28"/>
          <w:szCs w:val="28"/>
          <w:lang w:val="vi-VN"/>
        </w:rPr>
        <w:t xml:space="preserve"> an ninh</w:t>
      </w:r>
      <w:r w:rsidRPr="00323CA3">
        <w:rPr>
          <w:rFonts w:ascii="Times New Roman" w:hAnsi="Times New Roman"/>
          <w:sz w:val="28"/>
          <w:szCs w:val="28"/>
          <w:lang w:val="vi-VN"/>
        </w:rPr>
        <w:t xml:space="preserve"> trật tự</w:t>
      </w:r>
      <w:r w:rsidR="0026659F" w:rsidRPr="000D2959">
        <w:rPr>
          <w:rFonts w:ascii="Times New Roman" w:hAnsi="Times New Roman"/>
          <w:sz w:val="28"/>
          <w:szCs w:val="28"/>
          <w:lang w:val="vi-VN"/>
        </w:rPr>
        <w:t>, an toàn phòng chống cháy nổ theo quy định.</w:t>
      </w:r>
    </w:p>
    <w:p w14:paraId="7A43CB6E" w14:textId="15170685" w:rsidR="0026659F" w:rsidRPr="00807F18" w:rsidRDefault="0026659F" w:rsidP="00753A00">
      <w:pPr>
        <w:spacing w:before="8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807F18">
        <w:rPr>
          <w:rFonts w:ascii="Times New Roman" w:eastAsia="Times New Roman" w:hAnsi="Times New Roman"/>
          <w:sz w:val="28"/>
          <w:szCs w:val="28"/>
          <w:lang w:val="vi-VN"/>
        </w:rPr>
        <w:t xml:space="preserve">Trong quá trình thực hiện, nếu có </w:t>
      </w:r>
      <w:r w:rsidR="00807F18" w:rsidRPr="00807F18">
        <w:rPr>
          <w:rFonts w:ascii="Times New Roman" w:eastAsia="Times New Roman" w:hAnsi="Times New Roman"/>
          <w:sz w:val="28"/>
          <w:szCs w:val="28"/>
          <w:lang w:val="vi-VN"/>
        </w:rPr>
        <w:t xml:space="preserve">khó </w:t>
      </w:r>
      <w:r w:rsidR="00807F18">
        <w:rPr>
          <w:rFonts w:ascii="Times New Roman" w:eastAsia="Times New Roman" w:hAnsi="Times New Roman"/>
          <w:sz w:val="28"/>
          <w:szCs w:val="28"/>
          <w:lang w:val="vi-VN"/>
        </w:rPr>
        <w:t>kh</w:t>
      </w:r>
      <w:r w:rsidR="00807F18" w:rsidRPr="00807F18">
        <w:rPr>
          <w:rFonts w:ascii="Times New Roman" w:eastAsia="Times New Roman" w:hAnsi="Times New Roman"/>
          <w:sz w:val="28"/>
          <w:szCs w:val="28"/>
          <w:lang w:val="vi-VN"/>
        </w:rPr>
        <w:t>ă</w:t>
      </w:r>
      <w:r w:rsidR="00807F18">
        <w:rPr>
          <w:rFonts w:ascii="Times New Roman" w:eastAsia="Times New Roman" w:hAnsi="Times New Roman"/>
          <w:sz w:val="28"/>
          <w:szCs w:val="28"/>
          <w:lang w:val="vi-VN"/>
        </w:rPr>
        <w:t>n</w:t>
      </w:r>
      <w:r w:rsidR="00807F18" w:rsidRPr="00807F18">
        <w:rPr>
          <w:rFonts w:ascii="Times New Roman" w:eastAsia="Times New Roman" w:hAnsi="Times New Roman"/>
          <w:sz w:val="28"/>
          <w:szCs w:val="28"/>
          <w:lang w:val="vi-VN"/>
        </w:rPr>
        <w:t xml:space="preserve"> vướng mắc hoặc có </w:t>
      </w:r>
      <w:r w:rsidRPr="00807F18">
        <w:rPr>
          <w:rFonts w:ascii="Times New Roman" w:eastAsia="Times New Roman" w:hAnsi="Times New Roman"/>
          <w:sz w:val="28"/>
          <w:szCs w:val="28"/>
          <w:lang w:val="vi-VN"/>
        </w:rPr>
        <w:t xml:space="preserve">vấn đề phát sinh các </w:t>
      </w:r>
      <w:r w:rsidR="003A5E81" w:rsidRPr="00807F18">
        <w:rPr>
          <w:rFonts w:ascii="Times New Roman" w:eastAsia="Times New Roman" w:hAnsi="Times New Roman"/>
          <w:sz w:val="28"/>
          <w:szCs w:val="28"/>
          <w:lang w:val="vi-VN"/>
        </w:rPr>
        <w:t>p</w:t>
      </w:r>
      <w:r w:rsidRPr="00807F18">
        <w:rPr>
          <w:rFonts w:ascii="Times New Roman" w:eastAsia="Times New Roman" w:hAnsi="Times New Roman"/>
          <w:sz w:val="28"/>
          <w:szCs w:val="28"/>
          <w:lang w:val="vi-VN"/>
        </w:rPr>
        <w:t>hòng/</w:t>
      </w:r>
      <w:r w:rsidR="003A5E81" w:rsidRPr="00807F18">
        <w:rPr>
          <w:rFonts w:ascii="Times New Roman" w:eastAsia="Times New Roman" w:hAnsi="Times New Roman"/>
          <w:sz w:val="28"/>
          <w:szCs w:val="28"/>
          <w:lang w:val="vi-VN"/>
        </w:rPr>
        <w:t>đ</w:t>
      </w:r>
      <w:r w:rsidRPr="00807F18">
        <w:rPr>
          <w:rFonts w:ascii="Times New Roman" w:eastAsia="Times New Roman" w:hAnsi="Times New Roman"/>
          <w:sz w:val="28"/>
          <w:szCs w:val="28"/>
          <w:lang w:val="vi-VN"/>
        </w:rPr>
        <w:t xml:space="preserve">ội </w:t>
      </w:r>
      <w:r w:rsidR="00807F18" w:rsidRPr="00807F18">
        <w:rPr>
          <w:rFonts w:ascii="Times New Roman" w:eastAsia="Times New Roman" w:hAnsi="Times New Roman"/>
          <w:sz w:val="28"/>
          <w:szCs w:val="28"/>
          <w:lang w:val="vi-VN"/>
        </w:rPr>
        <w:t xml:space="preserve">kịp thời </w:t>
      </w:r>
      <w:r w:rsidRPr="00807F18">
        <w:rPr>
          <w:rFonts w:ascii="Times New Roman" w:eastAsia="Times New Roman" w:hAnsi="Times New Roman"/>
          <w:sz w:val="28"/>
          <w:szCs w:val="28"/>
          <w:lang w:val="vi-VN"/>
        </w:rPr>
        <w:t xml:space="preserve">báo cáo Ban </w:t>
      </w:r>
      <w:r w:rsidR="003A5E81" w:rsidRPr="00807F18">
        <w:rPr>
          <w:rFonts w:ascii="Times New Roman" w:eastAsia="Times New Roman" w:hAnsi="Times New Roman"/>
          <w:sz w:val="28"/>
          <w:szCs w:val="28"/>
          <w:lang w:val="vi-VN"/>
        </w:rPr>
        <w:t>g</w:t>
      </w:r>
      <w:r w:rsidRPr="00807F18">
        <w:rPr>
          <w:rFonts w:ascii="Times New Roman" w:eastAsia="Times New Roman" w:hAnsi="Times New Roman"/>
          <w:sz w:val="28"/>
          <w:szCs w:val="28"/>
          <w:lang w:val="vi-VN"/>
        </w:rPr>
        <w:t xml:space="preserve">iám đốc Khu </w:t>
      </w:r>
      <w:r w:rsidR="00882EBD" w:rsidRPr="00807F18">
        <w:rPr>
          <w:rFonts w:ascii="Times New Roman" w:eastAsia="Times New Roman" w:hAnsi="Times New Roman"/>
          <w:sz w:val="28"/>
          <w:szCs w:val="28"/>
          <w:lang w:val="vi-VN"/>
        </w:rPr>
        <w:t>D</w:t>
      </w:r>
      <w:r w:rsidRPr="00807F18">
        <w:rPr>
          <w:rFonts w:ascii="Times New Roman" w:eastAsia="Times New Roman" w:hAnsi="Times New Roman"/>
          <w:sz w:val="28"/>
          <w:szCs w:val="28"/>
          <w:lang w:val="vi-VN"/>
        </w:rPr>
        <w:t>i tích để giải quyết.</w:t>
      </w:r>
      <w:r w:rsidR="003A5E81" w:rsidRPr="00807F18">
        <w:rPr>
          <w:rFonts w:ascii="Times New Roman" w:eastAsia="Times New Roman" w:hAnsi="Times New Roman"/>
          <w:sz w:val="28"/>
          <w:szCs w:val="28"/>
          <w:lang w:val="vi-VN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F7B69" w:rsidRPr="00946AA7" w14:paraId="73BCCE78" w14:textId="77777777" w:rsidTr="00753A00">
        <w:tc>
          <w:tcPr>
            <w:tcW w:w="4621" w:type="dxa"/>
          </w:tcPr>
          <w:p w14:paraId="56E8A4F7" w14:textId="77777777" w:rsidR="002F7B69" w:rsidRPr="002B6317" w:rsidRDefault="002F7B69" w:rsidP="003A5E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6317">
              <w:rPr>
                <w:rFonts w:ascii="Times New Roman" w:hAnsi="Times New Roman"/>
                <w:b/>
                <w:i/>
                <w:sz w:val="20"/>
                <w:szCs w:val="20"/>
              </w:rPr>
              <w:t>Nơi nhận:</w:t>
            </w:r>
          </w:p>
          <w:p w14:paraId="360D8294" w14:textId="0E56145E" w:rsidR="002F7B69" w:rsidRPr="002B6317" w:rsidRDefault="002F7B69" w:rsidP="003A5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317">
              <w:rPr>
                <w:rFonts w:ascii="Times New Roman" w:hAnsi="Times New Roman"/>
                <w:sz w:val="20"/>
                <w:szCs w:val="20"/>
              </w:rPr>
              <w:t>- Sở VH</w:t>
            </w:r>
            <w:r w:rsidR="00807F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6317">
              <w:rPr>
                <w:rFonts w:ascii="Times New Roman" w:hAnsi="Times New Roman"/>
                <w:sz w:val="20"/>
                <w:szCs w:val="20"/>
              </w:rPr>
              <w:t>TT&amp;DL</w:t>
            </w:r>
            <w:r w:rsidR="00807F18">
              <w:rPr>
                <w:rFonts w:ascii="Times New Roman" w:hAnsi="Times New Roman"/>
                <w:sz w:val="20"/>
                <w:szCs w:val="20"/>
              </w:rPr>
              <w:t xml:space="preserve"> (báo cáo)</w:t>
            </w:r>
            <w:r w:rsidRPr="002B631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9967B1" w14:textId="2110D0F2" w:rsidR="002F7B69" w:rsidRPr="002B6317" w:rsidRDefault="002F7B69" w:rsidP="003A5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317">
              <w:rPr>
                <w:rFonts w:ascii="Times New Roman" w:hAnsi="Times New Roman"/>
                <w:sz w:val="20"/>
                <w:szCs w:val="20"/>
              </w:rPr>
              <w:t>- Phòng KHTC</w:t>
            </w:r>
            <w:r w:rsidR="00807F18">
              <w:rPr>
                <w:rFonts w:ascii="Times New Roman" w:hAnsi="Times New Roman"/>
                <w:sz w:val="20"/>
                <w:szCs w:val="20"/>
              </w:rPr>
              <w:t>, QLVH, QLDL</w:t>
            </w:r>
            <w:r w:rsidRPr="002B6317">
              <w:rPr>
                <w:rFonts w:ascii="Times New Roman" w:hAnsi="Times New Roman"/>
                <w:sz w:val="20"/>
                <w:szCs w:val="20"/>
              </w:rPr>
              <w:t xml:space="preserve"> Sở;</w:t>
            </w:r>
          </w:p>
          <w:p w14:paraId="452BA17B" w14:textId="76F330F2" w:rsidR="002F7B69" w:rsidRPr="002B6317" w:rsidRDefault="002F7B69" w:rsidP="003A5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317">
              <w:rPr>
                <w:rFonts w:ascii="Times New Roman" w:hAnsi="Times New Roman"/>
                <w:sz w:val="20"/>
                <w:szCs w:val="20"/>
              </w:rPr>
              <w:t xml:space="preserve">- BGĐ Khu </w:t>
            </w:r>
            <w:r w:rsidR="007A5DB0">
              <w:rPr>
                <w:rFonts w:ascii="Times New Roman" w:hAnsi="Times New Roman"/>
                <w:sz w:val="20"/>
                <w:szCs w:val="20"/>
              </w:rPr>
              <w:t>D</w:t>
            </w:r>
            <w:r w:rsidRPr="002B6317">
              <w:rPr>
                <w:rFonts w:ascii="Times New Roman" w:hAnsi="Times New Roman"/>
                <w:sz w:val="20"/>
                <w:szCs w:val="20"/>
              </w:rPr>
              <w:t>i tích;</w:t>
            </w:r>
          </w:p>
          <w:p w14:paraId="35DEBDA8" w14:textId="77777777" w:rsidR="002F7B69" w:rsidRPr="002B6317" w:rsidRDefault="002F7B69" w:rsidP="003A5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317">
              <w:rPr>
                <w:rFonts w:ascii="Times New Roman" w:hAnsi="Times New Roman"/>
                <w:sz w:val="20"/>
                <w:szCs w:val="20"/>
              </w:rPr>
              <w:t>- Phòng/đội Khu di tích</w:t>
            </w:r>
            <w:r w:rsidR="006259BD" w:rsidRPr="002B6317">
              <w:rPr>
                <w:rFonts w:ascii="Times New Roman" w:hAnsi="Times New Roman"/>
                <w:sz w:val="20"/>
                <w:szCs w:val="20"/>
              </w:rPr>
              <w:t xml:space="preserve"> (Thự</w:t>
            </w:r>
            <w:r w:rsidR="005B4510">
              <w:rPr>
                <w:rFonts w:ascii="Times New Roman" w:hAnsi="Times New Roman"/>
                <w:sz w:val="20"/>
                <w:szCs w:val="20"/>
              </w:rPr>
              <w:t>c</w:t>
            </w:r>
            <w:r w:rsidR="006259BD" w:rsidRPr="002B6317">
              <w:rPr>
                <w:rFonts w:ascii="Times New Roman" w:hAnsi="Times New Roman"/>
                <w:sz w:val="20"/>
                <w:szCs w:val="20"/>
              </w:rPr>
              <w:t xml:space="preserve"> hiện)</w:t>
            </w:r>
            <w:r w:rsidRPr="002B631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1EA4EE" w14:textId="5E275832" w:rsidR="002F7B69" w:rsidRPr="004402A2" w:rsidRDefault="002F7B69" w:rsidP="00625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402A2">
              <w:rPr>
                <w:rFonts w:ascii="Times New Roman" w:hAnsi="Times New Roman"/>
                <w:sz w:val="20"/>
                <w:szCs w:val="20"/>
                <w:lang w:val="sv-SE"/>
              </w:rPr>
              <w:t>-Lưu: VT, NV (</w:t>
            </w:r>
            <w:r w:rsidR="004341E7" w:rsidRPr="004402A2">
              <w:rPr>
                <w:rFonts w:ascii="Times New Roman" w:hAnsi="Times New Roman"/>
                <w:sz w:val="20"/>
                <w:szCs w:val="20"/>
                <w:lang w:val="sv-SE"/>
              </w:rPr>
              <w:t>KN</w:t>
            </w:r>
            <w:r w:rsidRPr="004402A2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  <w:r w:rsidR="006259BD" w:rsidRPr="004402A2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16b. </w:t>
            </w:r>
          </w:p>
        </w:tc>
        <w:tc>
          <w:tcPr>
            <w:tcW w:w="4621" w:type="dxa"/>
          </w:tcPr>
          <w:p w14:paraId="5BAA2290" w14:textId="77777777" w:rsidR="009C58FC" w:rsidRPr="004402A2" w:rsidRDefault="006827E2" w:rsidP="009C58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402A2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GIÁM ĐỐC</w:t>
            </w:r>
          </w:p>
          <w:p w14:paraId="28FCE1EE" w14:textId="77777777" w:rsidR="009C58FC" w:rsidRPr="004402A2" w:rsidRDefault="006827E2" w:rsidP="009C58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402A2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0874255B" w14:textId="77777777" w:rsidR="006827E2" w:rsidRPr="004402A2" w:rsidRDefault="006827E2" w:rsidP="009C58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14:paraId="6AC9C8E1" w14:textId="77777777" w:rsidR="009C58FC" w:rsidRDefault="009C58FC" w:rsidP="00A64879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14:paraId="5A2C621D" w14:textId="77777777" w:rsidR="009C58FC" w:rsidRPr="004402A2" w:rsidRDefault="009C58FC" w:rsidP="006827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402A2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Võ Thị Tuyết Ngoa</w:t>
            </w:r>
          </w:p>
        </w:tc>
      </w:tr>
    </w:tbl>
    <w:p w14:paraId="62098DD1" w14:textId="34D72BAA" w:rsidR="006259BD" w:rsidRPr="001467B7" w:rsidRDefault="006259BD" w:rsidP="009C5522">
      <w:pPr>
        <w:spacing w:after="0" w:line="240" w:lineRule="auto"/>
        <w:rPr>
          <w:rFonts w:ascii="Times New Roman" w:hAnsi="Times New Roman"/>
        </w:rPr>
      </w:pPr>
    </w:p>
    <w:sectPr w:rsidR="006259BD" w:rsidRPr="001467B7" w:rsidSect="00753A00">
      <w:pgSz w:w="11907" w:h="16840" w:code="9"/>
      <w:pgMar w:top="1134" w:right="964" w:bottom="96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3D"/>
    <w:rsid w:val="00007690"/>
    <w:rsid w:val="00027EB7"/>
    <w:rsid w:val="00041835"/>
    <w:rsid w:val="00044331"/>
    <w:rsid w:val="00044B47"/>
    <w:rsid w:val="00051BB2"/>
    <w:rsid w:val="00065AC0"/>
    <w:rsid w:val="00070884"/>
    <w:rsid w:val="00071B8C"/>
    <w:rsid w:val="00094A46"/>
    <w:rsid w:val="000961F3"/>
    <w:rsid w:val="000A418F"/>
    <w:rsid w:val="000B5342"/>
    <w:rsid w:val="000D2959"/>
    <w:rsid w:val="000F1B8C"/>
    <w:rsid w:val="00106435"/>
    <w:rsid w:val="00120676"/>
    <w:rsid w:val="00143423"/>
    <w:rsid w:val="001467B7"/>
    <w:rsid w:val="00153DC3"/>
    <w:rsid w:val="0018325B"/>
    <w:rsid w:val="001D01A1"/>
    <w:rsid w:val="001D570D"/>
    <w:rsid w:val="001F26D7"/>
    <w:rsid w:val="00232CF1"/>
    <w:rsid w:val="00233E4D"/>
    <w:rsid w:val="00242503"/>
    <w:rsid w:val="0026659F"/>
    <w:rsid w:val="002B6317"/>
    <w:rsid w:val="002C2C44"/>
    <w:rsid w:val="002C4B15"/>
    <w:rsid w:val="002E6F2E"/>
    <w:rsid w:val="002F64D6"/>
    <w:rsid w:val="002F7B69"/>
    <w:rsid w:val="00310105"/>
    <w:rsid w:val="003173BA"/>
    <w:rsid w:val="00320643"/>
    <w:rsid w:val="00323CA3"/>
    <w:rsid w:val="00342AFA"/>
    <w:rsid w:val="00363DEE"/>
    <w:rsid w:val="00365EF6"/>
    <w:rsid w:val="003A1240"/>
    <w:rsid w:val="003A5E81"/>
    <w:rsid w:val="003E1489"/>
    <w:rsid w:val="003E44E0"/>
    <w:rsid w:val="00422A98"/>
    <w:rsid w:val="004321B4"/>
    <w:rsid w:val="004341E7"/>
    <w:rsid w:val="00440231"/>
    <w:rsid w:val="004402A2"/>
    <w:rsid w:val="004431B3"/>
    <w:rsid w:val="004661BE"/>
    <w:rsid w:val="00483A2C"/>
    <w:rsid w:val="00485020"/>
    <w:rsid w:val="00493C29"/>
    <w:rsid w:val="004A3066"/>
    <w:rsid w:val="004B29F6"/>
    <w:rsid w:val="004F716B"/>
    <w:rsid w:val="00511974"/>
    <w:rsid w:val="00553605"/>
    <w:rsid w:val="00553E75"/>
    <w:rsid w:val="00596724"/>
    <w:rsid w:val="005B4510"/>
    <w:rsid w:val="005C6DE9"/>
    <w:rsid w:val="005E1C05"/>
    <w:rsid w:val="006121E4"/>
    <w:rsid w:val="00614B54"/>
    <w:rsid w:val="006259BD"/>
    <w:rsid w:val="00644746"/>
    <w:rsid w:val="00647877"/>
    <w:rsid w:val="00673623"/>
    <w:rsid w:val="006827E2"/>
    <w:rsid w:val="006A3DCD"/>
    <w:rsid w:val="006D0E07"/>
    <w:rsid w:val="006E08E6"/>
    <w:rsid w:val="0071208D"/>
    <w:rsid w:val="0073252B"/>
    <w:rsid w:val="00753A00"/>
    <w:rsid w:val="00755846"/>
    <w:rsid w:val="00781E74"/>
    <w:rsid w:val="007960CF"/>
    <w:rsid w:val="007A5DB0"/>
    <w:rsid w:val="007C0889"/>
    <w:rsid w:val="007D111F"/>
    <w:rsid w:val="00805F35"/>
    <w:rsid w:val="00807F18"/>
    <w:rsid w:val="00810BBB"/>
    <w:rsid w:val="00813F89"/>
    <w:rsid w:val="00822657"/>
    <w:rsid w:val="0082737D"/>
    <w:rsid w:val="008328FB"/>
    <w:rsid w:val="00852004"/>
    <w:rsid w:val="008720C8"/>
    <w:rsid w:val="0087399B"/>
    <w:rsid w:val="00882EBD"/>
    <w:rsid w:val="008A01F7"/>
    <w:rsid w:val="008C20CC"/>
    <w:rsid w:val="008F5081"/>
    <w:rsid w:val="009040CA"/>
    <w:rsid w:val="00915747"/>
    <w:rsid w:val="009219FC"/>
    <w:rsid w:val="00924D75"/>
    <w:rsid w:val="00946AA7"/>
    <w:rsid w:val="0095293B"/>
    <w:rsid w:val="00992797"/>
    <w:rsid w:val="00993B23"/>
    <w:rsid w:val="009A0F0C"/>
    <w:rsid w:val="009A55AB"/>
    <w:rsid w:val="009B38E1"/>
    <w:rsid w:val="009C52B6"/>
    <w:rsid w:val="009C5522"/>
    <w:rsid w:val="009C58FC"/>
    <w:rsid w:val="009E0BC8"/>
    <w:rsid w:val="009F2413"/>
    <w:rsid w:val="00A30606"/>
    <w:rsid w:val="00A311E2"/>
    <w:rsid w:val="00A43228"/>
    <w:rsid w:val="00A64242"/>
    <w:rsid w:val="00A64879"/>
    <w:rsid w:val="00A66716"/>
    <w:rsid w:val="00A711B3"/>
    <w:rsid w:val="00A759E3"/>
    <w:rsid w:val="00A85436"/>
    <w:rsid w:val="00AE2500"/>
    <w:rsid w:val="00AE3645"/>
    <w:rsid w:val="00AE6D58"/>
    <w:rsid w:val="00B047AB"/>
    <w:rsid w:val="00B574CD"/>
    <w:rsid w:val="00B80405"/>
    <w:rsid w:val="00BA3B73"/>
    <w:rsid w:val="00BB56DE"/>
    <w:rsid w:val="00BC0A2D"/>
    <w:rsid w:val="00BC0F13"/>
    <w:rsid w:val="00BD0A2E"/>
    <w:rsid w:val="00BF7927"/>
    <w:rsid w:val="00C061EB"/>
    <w:rsid w:val="00C14599"/>
    <w:rsid w:val="00C37D33"/>
    <w:rsid w:val="00C37F28"/>
    <w:rsid w:val="00C41B83"/>
    <w:rsid w:val="00C47F04"/>
    <w:rsid w:val="00C47F90"/>
    <w:rsid w:val="00C5325E"/>
    <w:rsid w:val="00C53471"/>
    <w:rsid w:val="00C63A53"/>
    <w:rsid w:val="00C711CE"/>
    <w:rsid w:val="00C92B81"/>
    <w:rsid w:val="00C93885"/>
    <w:rsid w:val="00CB583D"/>
    <w:rsid w:val="00D15B0B"/>
    <w:rsid w:val="00D2017D"/>
    <w:rsid w:val="00D2068A"/>
    <w:rsid w:val="00D23792"/>
    <w:rsid w:val="00D36B33"/>
    <w:rsid w:val="00D65129"/>
    <w:rsid w:val="00D96BA7"/>
    <w:rsid w:val="00DA5F00"/>
    <w:rsid w:val="00DF0086"/>
    <w:rsid w:val="00E04D78"/>
    <w:rsid w:val="00E546B1"/>
    <w:rsid w:val="00E80A5D"/>
    <w:rsid w:val="00E9127C"/>
    <w:rsid w:val="00E97035"/>
    <w:rsid w:val="00EB2A26"/>
    <w:rsid w:val="00ED6E47"/>
    <w:rsid w:val="00EE6505"/>
    <w:rsid w:val="00EF37DA"/>
    <w:rsid w:val="00EF7C20"/>
    <w:rsid w:val="00F0538E"/>
    <w:rsid w:val="00F15AD8"/>
    <w:rsid w:val="00F34A8A"/>
    <w:rsid w:val="00F409F1"/>
    <w:rsid w:val="00F42FD3"/>
    <w:rsid w:val="00F46757"/>
    <w:rsid w:val="00FA5C07"/>
    <w:rsid w:val="00FC7121"/>
    <w:rsid w:val="00FD0A5D"/>
    <w:rsid w:val="00FD1FA1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E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C64D-2798-4939-B262-17B5D6E0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2024-08-27T14:20:00Z</dcterms:created>
  <dcterms:modified xsi:type="dcterms:W3CDTF">2024-08-27T14:20:00Z</dcterms:modified>
</cp:coreProperties>
</file>